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21D" w:rsidRPr="00790F0F" w:rsidRDefault="00D0621D" w:rsidP="00790F0F">
      <w:pPr>
        <w:shd w:val="clear" w:color="auto" w:fill="FFFFFF"/>
        <w:jc w:val="right"/>
        <w:rPr>
          <w:b/>
          <w:color w:val="222222"/>
          <w:u w:val="single"/>
        </w:rPr>
      </w:pPr>
      <w:r w:rsidRPr="00790F0F">
        <w:rPr>
          <w:b/>
          <w:color w:val="222222"/>
          <w:u w:val="single"/>
        </w:rPr>
        <w:t>HATÁROZATI  JAVASLAT</w:t>
      </w:r>
    </w:p>
    <w:p w:rsidR="00D0621D" w:rsidRDefault="00D0621D" w:rsidP="001700D8">
      <w:pPr>
        <w:shd w:val="clear" w:color="auto" w:fill="FFFFFF"/>
        <w:jc w:val="both"/>
        <w:rPr>
          <w:color w:val="222222"/>
        </w:rPr>
      </w:pP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  <w:r w:rsidRPr="00790F0F">
        <w:rPr>
          <w:color w:val="222222"/>
        </w:rPr>
        <w:t>………./224.(IV.30.)önkormányzati határozat</w:t>
      </w: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</w:p>
    <w:p w:rsidR="00D0621D" w:rsidRPr="00790F0F" w:rsidRDefault="00D0621D" w:rsidP="00790F0F">
      <w:pPr>
        <w:shd w:val="clear" w:color="auto" w:fill="FFFFFF"/>
        <w:ind w:left="900" w:hanging="900"/>
        <w:jc w:val="both"/>
        <w:rPr>
          <w:color w:val="222222"/>
        </w:rPr>
      </w:pPr>
      <w:r w:rsidRPr="00790F0F">
        <w:rPr>
          <w:color w:val="222222"/>
          <w:u w:val="single"/>
        </w:rPr>
        <w:t>Tárgy:</w:t>
      </w:r>
      <w:r w:rsidRPr="00790F0F">
        <w:rPr>
          <w:color w:val="222222"/>
        </w:rPr>
        <w:t xml:space="preserve"> Szent Márton Járóbeteg Központ átalakulása költségvetési szervvé.</w:t>
      </w: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  <w:r w:rsidRPr="00790F0F">
        <w:rPr>
          <w:color w:val="222222"/>
        </w:rPr>
        <w:t>Az egészségügyről szóló 1997 évi CLIV. törvény 244/K. § (1) bekezdése alapján a települési önkormányzat legkésőbb 2024. június 30. napjáig köteles gondoskodni arról, hogy a tulajdonában álló gazdasági társasági formában működő járóbeteg szakellátó egészségügyi intézmények kizárólag költségvetési szervként működjenek tovább.</w:t>
      </w: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  <w:r w:rsidRPr="00790F0F">
        <w:rPr>
          <w:color w:val="222222"/>
        </w:rPr>
        <w:t>Nyúl Község Önkormányzata hozzájárul ahhoz, hogy Pannonhalma Város Önkormányzata egy új költségvetési szervet hozzon létre saját szervezetrendszerének keretei között a járóbeteg szakellátás feladatainak ellátására azzal, hogy az új költségvetési szerv</w:t>
      </w:r>
      <w:r>
        <w:rPr>
          <w:color w:val="222222"/>
        </w:rPr>
        <w:t xml:space="preserve"> </w:t>
      </w:r>
      <w:r w:rsidRPr="00790F0F">
        <w:rPr>
          <w:color w:val="222222"/>
        </w:rPr>
        <w:t>kötelező jelleggel biztosítja a tulajdonos tagönkormányzatok lakossága számára a</w:t>
      </w:r>
      <w:r>
        <w:rPr>
          <w:color w:val="222222"/>
        </w:rPr>
        <w:t xml:space="preserve"> </w:t>
      </w:r>
      <w:r w:rsidRPr="00790F0F">
        <w:rPr>
          <w:color w:val="222222"/>
        </w:rPr>
        <w:t>járóbeteg szakellátási tevékenységet, melyről külön szerződést kívánnak kötni.</w:t>
      </w: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  <w:r w:rsidRPr="00790F0F">
        <w:rPr>
          <w:color w:val="222222"/>
        </w:rPr>
        <w:t>A Szent Márton Járóbeteg Központ Nonprofit Közhasznú Kft.-ben a tagok a jelenlegi tulajdoni viszonyrendszert és tulajdonosi struktúrát kívánják fenntartani, ami az ingó és ingatlan vagyonelemekre egyaránt kiterjed.</w:t>
      </w: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Nyúl Község Önkormányzat Képviselő-testülete </w:t>
      </w:r>
      <w:r w:rsidRPr="00790F0F">
        <w:rPr>
          <w:color w:val="222222"/>
        </w:rPr>
        <w:t>felhatalmazza Vas Gábort</w:t>
      </w:r>
      <w:r>
        <w:rPr>
          <w:color w:val="222222"/>
        </w:rPr>
        <w:t>m,</w:t>
      </w:r>
      <w:r w:rsidRPr="00790F0F">
        <w:rPr>
          <w:color w:val="222222"/>
        </w:rPr>
        <w:t xml:space="preserve"> Pannonhalma Város Polgármesterét, Kovács Szabolcsot</w:t>
      </w:r>
      <w:r>
        <w:rPr>
          <w:color w:val="222222"/>
        </w:rPr>
        <w:t>,</w:t>
      </w:r>
      <w:r w:rsidRPr="00790F0F">
        <w:rPr>
          <w:color w:val="222222"/>
        </w:rPr>
        <w:t xml:space="preserve"> a Szent Márton Járóbeteg Központ Nonprofit Közhasznú Kft. (továbbiakban: Társaság) ügyvezetőjét</w:t>
      </w:r>
      <w:r>
        <w:rPr>
          <w:color w:val="222222"/>
        </w:rPr>
        <w:t>,</w:t>
      </w:r>
      <w:r w:rsidRPr="00790F0F">
        <w:rPr>
          <w:color w:val="222222"/>
        </w:rPr>
        <w:t xml:space="preserve"> valamint Dr. Szűcs Máriát a Társaság jogi képviselőjét hogy a költségvetési szerv megalakításában haladéktalanul járjon el és a változások végrehajtásához szükséges valamennyi eljárást bonyolítsa le.</w:t>
      </w: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Nyúl Község Önkormányzat Képviselő-testülete </w:t>
      </w:r>
      <w:r w:rsidRPr="00790F0F">
        <w:rPr>
          <w:color w:val="222222"/>
        </w:rPr>
        <w:t>elfogadja a Szent Márton Járóbeteg Központ Nonprofit Közhasznú Kft. 2024. március 27. napján tartott közgyűlésén hozott ugyanezen tartalmú határozatát melyet Nyúl község Polgármestere igen szavazatával támogatott.</w:t>
      </w: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  <w:r w:rsidRPr="00790F0F">
        <w:rPr>
          <w:color w:val="222222"/>
        </w:rPr>
        <w:t>A jegyzőkönyvi kivonat továbbításáért:</w:t>
      </w: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  <w:r w:rsidRPr="00790F0F">
        <w:rPr>
          <w:color w:val="222222"/>
          <w:u w:val="single"/>
        </w:rPr>
        <w:t>Felelősök:</w:t>
      </w:r>
      <w:r w:rsidRPr="00790F0F">
        <w:rPr>
          <w:color w:val="222222"/>
        </w:rPr>
        <w:t xml:space="preserve"> Schmiedt Henrik polgármester</w:t>
      </w:r>
    </w:p>
    <w:p w:rsidR="00D0621D" w:rsidRPr="00790F0F" w:rsidRDefault="00D0621D" w:rsidP="001700D8">
      <w:pPr>
        <w:shd w:val="clear" w:color="auto" w:fill="FFFFFF"/>
        <w:jc w:val="both"/>
        <w:rPr>
          <w:color w:val="222222"/>
        </w:rPr>
      </w:pPr>
      <w:r w:rsidRPr="00790F0F">
        <w:rPr>
          <w:color w:val="222222"/>
          <w:u w:val="single"/>
        </w:rPr>
        <w:t>Határidő :</w:t>
      </w:r>
      <w:r w:rsidRPr="00790F0F">
        <w:rPr>
          <w:color w:val="222222"/>
        </w:rPr>
        <w:t xml:space="preserve"> 2024. május 20.</w:t>
      </w:r>
    </w:p>
    <w:p w:rsidR="00D0621D" w:rsidRPr="00790F0F" w:rsidRDefault="00D0621D" w:rsidP="001700D8">
      <w:pPr>
        <w:shd w:val="clear" w:color="auto" w:fill="FFFFFF"/>
        <w:jc w:val="both"/>
        <w:rPr>
          <w:color w:val="222222"/>
          <w:u w:val="single"/>
        </w:rPr>
      </w:pPr>
    </w:p>
    <w:p w:rsidR="00D0621D" w:rsidRPr="00790F0F" w:rsidRDefault="00D0621D" w:rsidP="00515125">
      <w:pPr>
        <w:shd w:val="clear" w:color="auto" w:fill="FFFFFF"/>
        <w:rPr>
          <w:color w:val="222222"/>
        </w:rPr>
      </w:pPr>
    </w:p>
    <w:p w:rsidR="00D0621D" w:rsidRPr="00790F0F" w:rsidRDefault="00D0621D" w:rsidP="00515125">
      <w:pPr>
        <w:shd w:val="clear" w:color="auto" w:fill="FFFFFF"/>
        <w:rPr>
          <w:color w:val="222222"/>
        </w:rPr>
      </w:pPr>
    </w:p>
    <w:sectPr w:rsidR="00D0621D" w:rsidRPr="00790F0F" w:rsidSect="00BA05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21D" w:rsidRDefault="00D0621D" w:rsidP="00511EDC">
      <w:r>
        <w:separator/>
      </w:r>
    </w:p>
  </w:endnote>
  <w:endnote w:type="continuationSeparator" w:id="0">
    <w:p w:rsidR="00D0621D" w:rsidRDefault="00D0621D" w:rsidP="00511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21D" w:rsidRDefault="00D0621D" w:rsidP="00506366">
    <w:pPr>
      <w:pStyle w:val="Footer"/>
      <w:jc w:val="both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2" o:spid="_x0000_i1028" type="#_x0000_t75" alt="sztm_lp.jpg" style="width:452.25pt;height:42.75pt;visibility:visible">
          <v:imagedata r:id="rId1" o:title=""/>
        </v:shape>
      </w:pict>
    </w:r>
  </w:p>
  <w:p w:rsidR="00D0621D" w:rsidRDefault="00D062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21D" w:rsidRDefault="00D0621D" w:rsidP="00511EDC">
      <w:r>
        <w:separator/>
      </w:r>
    </w:p>
  </w:footnote>
  <w:footnote w:type="continuationSeparator" w:id="0">
    <w:p w:rsidR="00D0621D" w:rsidRDefault="00D0621D" w:rsidP="00511E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21D" w:rsidRDefault="00D0621D" w:rsidP="00514EDC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1" o:spid="_x0000_i1026" type="#_x0000_t75" alt="logovizszintes" style="width:447pt;height:65.25pt;visibility:visible">
          <v:imagedata r:id="rId1" o:title=""/>
        </v:shape>
      </w:pict>
    </w:r>
  </w:p>
  <w:p w:rsidR="00D0621D" w:rsidRDefault="00D0621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A4DFE"/>
    <w:multiLevelType w:val="hybridMultilevel"/>
    <w:tmpl w:val="C3DA26F0"/>
    <w:lvl w:ilvl="0" w:tplc="4EE4104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FA4E01"/>
    <w:multiLevelType w:val="hybridMultilevel"/>
    <w:tmpl w:val="C66222EC"/>
    <w:lvl w:ilvl="0" w:tplc="A860E2F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1EDC"/>
    <w:rsid w:val="00011BDC"/>
    <w:rsid w:val="00041BEF"/>
    <w:rsid w:val="00045EBD"/>
    <w:rsid w:val="00061814"/>
    <w:rsid w:val="000644A2"/>
    <w:rsid w:val="00073A30"/>
    <w:rsid w:val="00085B3D"/>
    <w:rsid w:val="00087B5E"/>
    <w:rsid w:val="000903FF"/>
    <w:rsid w:val="000938B3"/>
    <w:rsid w:val="000C29C6"/>
    <w:rsid w:val="000C2B41"/>
    <w:rsid w:val="000C5B37"/>
    <w:rsid w:val="000D2668"/>
    <w:rsid w:val="000F0334"/>
    <w:rsid w:val="000F2A8F"/>
    <w:rsid w:val="000F4B9E"/>
    <w:rsid w:val="00102B05"/>
    <w:rsid w:val="001060E1"/>
    <w:rsid w:val="001436D2"/>
    <w:rsid w:val="00154C97"/>
    <w:rsid w:val="00157DA1"/>
    <w:rsid w:val="001700D8"/>
    <w:rsid w:val="00186FE3"/>
    <w:rsid w:val="001904CA"/>
    <w:rsid w:val="00192888"/>
    <w:rsid w:val="001A02EE"/>
    <w:rsid w:val="001A2C15"/>
    <w:rsid w:val="001C2BBF"/>
    <w:rsid w:val="001D6519"/>
    <w:rsid w:val="001E095C"/>
    <w:rsid w:val="001E1E37"/>
    <w:rsid w:val="001E388D"/>
    <w:rsid w:val="001E3B42"/>
    <w:rsid w:val="002161F6"/>
    <w:rsid w:val="002202D5"/>
    <w:rsid w:val="00221224"/>
    <w:rsid w:val="002402DC"/>
    <w:rsid w:val="00271203"/>
    <w:rsid w:val="00275125"/>
    <w:rsid w:val="0029229F"/>
    <w:rsid w:val="00295C7C"/>
    <w:rsid w:val="00296DDB"/>
    <w:rsid w:val="002B1C9E"/>
    <w:rsid w:val="002C0E6C"/>
    <w:rsid w:val="002C6039"/>
    <w:rsid w:val="002E1487"/>
    <w:rsid w:val="0030245B"/>
    <w:rsid w:val="00302B89"/>
    <w:rsid w:val="003118EE"/>
    <w:rsid w:val="003212A1"/>
    <w:rsid w:val="00330BAB"/>
    <w:rsid w:val="003403C6"/>
    <w:rsid w:val="003758D9"/>
    <w:rsid w:val="003759E1"/>
    <w:rsid w:val="003842B3"/>
    <w:rsid w:val="00385301"/>
    <w:rsid w:val="00396920"/>
    <w:rsid w:val="003A025A"/>
    <w:rsid w:val="003E0054"/>
    <w:rsid w:val="003E12B1"/>
    <w:rsid w:val="003E2ECB"/>
    <w:rsid w:val="00420E53"/>
    <w:rsid w:val="0043220B"/>
    <w:rsid w:val="004715BA"/>
    <w:rsid w:val="004829F6"/>
    <w:rsid w:val="00486531"/>
    <w:rsid w:val="004B4237"/>
    <w:rsid w:val="0050344B"/>
    <w:rsid w:val="00506366"/>
    <w:rsid w:val="0050648C"/>
    <w:rsid w:val="00511EDC"/>
    <w:rsid w:val="00514EDC"/>
    <w:rsid w:val="00515125"/>
    <w:rsid w:val="0051646C"/>
    <w:rsid w:val="00534DFE"/>
    <w:rsid w:val="005358DF"/>
    <w:rsid w:val="00546763"/>
    <w:rsid w:val="005703B0"/>
    <w:rsid w:val="0058389D"/>
    <w:rsid w:val="00585D11"/>
    <w:rsid w:val="0059681F"/>
    <w:rsid w:val="005D78AE"/>
    <w:rsid w:val="00624BFB"/>
    <w:rsid w:val="006275BF"/>
    <w:rsid w:val="006556EF"/>
    <w:rsid w:val="00660128"/>
    <w:rsid w:val="00694E67"/>
    <w:rsid w:val="00696895"/>
    <w:rsid w:val="00697D33"/>
    <w:rsid w:val="006C0AE0"/>
    <w:rsid w:val="00746952"/>
    <w:rsid w:val="00765C42"/>
    <w:rsid w:val="00777495"/>
    <w:rsid w:val="00786DCB"/>
    <w:rsid w:val="00790F0F"/>
    <w:rsid w:val="007A5490"/>
    <w:rsid w:val="007B5785"/>
    <w:rsid w:val="007D6005"/>
    <w:rsid w:val="007E00BF"/>
    <w:rsid w:val="0081329E"/>
    <w:rsid w:val="0082102B"/>
    <w:rsid w:val="00884631"/>
    <w:rsid w:val="00897BD3"/>
    <w:rsid w:val="008A6256"/>
    <w:rsid w:val="008B6898"/>
    <w:rsid w:val="008E1C6E"/>
    <w:rsid w:val="00904C0F"/>
    <w:rsid w:val="00922256"/>
    <w:rsid w:val="00923A76"/>
    <w:rsid w:val="0094004B"/>
    <w:rsid w:val="00941E44"/>
    <w:rsid w:val="009439B4"/>
    <w:rsid w:val="009531FE"/>
    <w:rsid w:val="00962431"/>
    <w:rsid w:val="0099333D"/>
    <w:rsid w:val="009A0122"/>
    <w:rsid w:val="009D21F4"/>
    <w:rsid w:val="009F6555"/>
    <w:rsid w:val="009F7C33"/>
    <w:rsid w:val="00A11E3B"/>
    <w:rsid w:val="00A15E28"/>
    <w:rsid w:val="00A1685E"/>
    <w:rsid w:val="00A56E29"/>
    <w:rsid w:val="00A64EB6"/>
    <w:rsid w:val="00A8196C"/>
    <w:rsid w:val="00A90AE2"/>
    <w:rsid w:val="00AA03E3"/>
    <w:rsid w:val="00AA7B1A"/>
    <w:rsid w:val="00AB231E"/>
    <w:rsid w:val="00AC4F27"/>
    <w:rsid w:val="00AC5C5E"/>
    <w:rsid w:val="00AD243C"/>
    <w:rsid w:val="00AD6055"/>
    <w:rsid w:val="00B049E5"/>
    <w:rsid w:val="00B12319"/>
    <w:rsid w:val="00B1324D"/>
    <w:rsid w:val="00B16C20"/>
    <w:rsid w:val="00B20119"/>
    <w:rsid w:val="00B223E7"/>
    <w:rsid w:val="00B26033"/>
    <w:rsid w:val="00B26406"/>
    <w:rsid w:val="00B3235B"/>
    <w:rsid w:val="00B42697"/>
    <w:rsid w:val="00B56D0D"/>
    <w:rsid w:val="00B658AB"/>
    <w:rsid w:val="00B663F8"/>
    <w:rsid w:val="00B750B2"/>
    <w:rsid w:val="00B92A8E"/>
    <w:rsid w:val="00B9560D"/>
    <w:rsid w:val="00BA05DA"/>
    <w:rsid w:val="00BA4788"/>
    <w:rsid w:val="00BC2CC3"/>
    <w:rsid w:val="00BC3C10"/>
    <w:rsid w:val="00BD0336"/>
    <w:rsid w:val="00BD617A"/>
    <w:rsid w:val="00C47491"/>
    <w:rsid w:val="00C5613A"/>
    <w:rsid w:val="00C64B9B"/>
    <w:rsid w:val="00C73CBB"/>
    <w:rsid w:val="00C80E12"/>
    <w:rsid w:val="00C86502"/>
    <w:rsid w:val="00CA2B29"/>
    <w:rsid w:val="00CB13D6"/>
    <w:rsid w:val="00CD3E25"/>
    <w:rsid w:val="00D01C06"/>
    <w:rsid w:val="00D04B64"/>
    <w:rsid w:val="00D0621D"/>
    <w:rsid w:val="00D12FE4"/>
    <w:rsid w:val="00D405C6"/>
    <w:rsid w:val="00D46A00"/>
    <w:rsid w:val="00D51CB0"/>
    <w:rsid w:val="00D81B16"/>
    <w:rsid w:val="00D86B61"/>
    <w:rsid w:val="00D91D93"/>
    <w:rsid w:val="00DB4242"/>
    <w:rsid w:val="00DC09B8"/>
    <w:rsid w:val="00DD0F2F"/>
    <w:rsid w:val="00E02EA6"/>
    <w:rsid w:val="00E12F6C"/>
    <w:rsid w:val="00E26502"/>
    <w:rsid w:val="00E6157B"/>
    <w:rsid w:val="00E72C04"/>
    <w:rsid w:val="00E81A0B"/>
    <w:rsid w:val="00E86DC5"/>
    <w:rsid w:val="00ED0082"/>
    <w:rsid w:val="00ED235A"/>
    <w:rsid w:val="00ED5065"/>
    <w:rsid w:val="00EF6E07"/>
    <w:rsid w:val="00F0076D"/>
    <w:rsid w:val="00F32031"/>
    <w:rsid w:val="00F464BE"/>
    <w:rsid w:val="00F51291"/>
    <w:rsid w:val="00F71568"/>
    <w:rsid w:val="00F80FC7"/>
    <w:rsid w:val="00F85259"/>
    <w:rsid w:val="00FC0CC8"/>
    <w:rsid w:val="00FC4A86"/>
    <w:rsid w:val="00FD6F2E"/>
    <w:rsid w:val="00FF016B"/>
    <w:rsid w:val="00FF2ECC"/>
    <w:rsid w:val="00FF4505"/>
    <w:rsid w:val="00FF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FE4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51291"/>
    <w:pPr>
      <w:widowControl w:val="0"/>
      <w:suppressAutoHyphens/>
    </w:pPr>
    <w:rPr>
      <w:rFonts w:ascii="Arial" w:hAnsi="Arial"/>
      <w:kern w:val="1"/>
      <w:szCs w:val="24"/>
    </w:rPr>
  </w:style>
  <w:style w:type="paragraph" w:styleId="ListParagraph">
    <w:name w:val="List Paragraph"/>
    <w:basedOn w:val="Normal"/>
    <w:uiPriority w:val="99"/>
    <w:qFormat/>
    <w:rsid w:val="00F512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11E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1EDC"/>
    <w:rPr>
      <w:rFonts w:ascii="Tahoma" w:hAnsi="Tahoma" w:cs="Tahoma"/>
      <w:kern w:val="1"/>
      <w:sz w:val="16"/>
      <w:szCs w:val="16"/>
    </w:rPr>
  </w:style>
  <w:style w:type="paragraph" w:styleId="Header">
    <w:name w:val="header"/>
    <w:basedOn w:val="Normal"/>
    <w:link w:val="HeaderChar"/>
    <w:uiPriority w:val="99"/>
    <w:rsid w:val="00511E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1EDC"/>
    <w:rPr>
      <w:rFonts w:ascii="Arial" w:hAnsi="Arial" w:cs="Times New Roman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rsid w:val="00511E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1EDC"/>
    <w:rPr>
      <w:rFonts w:ascii="Arial" w:hAnsi="Arial" w:cs="Times New Roman"/>
      <w:kern w:val="1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0F2A8F"/>
    <w:rPr>
      <w:rFonts w:ascii="Consolas" w:eastAsia="Lucida Sans Unicode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0F2A8F"/>
    <w:rPr>
      <w:rFonts w:ascii="Consolas" w:hAnsi="Consolas" w:cs="Times New Roman"/>
      <w:sz w:val="21"/>
      <w:szCs w:val="21"/>
      <w:lang w:eastAsia="en-US"/>
    </w:rPr>
  </w:style>
  <w:style w:type="character" w:styleId="Hyperlink">
    <w:name w:val="Hyperlink"/>
    <w:basedOn w:val="DefaultParagraphFont"/>
    <w:uiPriority w:val="99"/>
    <w:rsid w:val="00D86B61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58389D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58389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62</TotalTime>
  <Pages>1</Pages>
  <Words>239</Words>
  <Characters>1650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HATÁROZATI  JAVASLAT :</dc:title>
  <dc:subject/>
  <dc:creator>dr. Török Péter</dc:creator>
  <cp:keywords/>
  <dc:description/>
  <cp:lastModifiedBy>anett</cp:lastModifiedBy>
  <cp:revision>5</cp:revision>
  <cp:lastPrinted>2022-06-28T09:37:00Z</cp:lastPrinted>
  <dcterms:created xsi:type="dcterms:W3CDTF">2024-04-23T08:02:00Z</dcterms:created>
  <dcterms:modified xsi:type="dcterms:W3CDTF">2024-04-23T08:13:00Z</dcterms:modified>
</cp:coreProperties>
</file>