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D497B" w14:textId="77777777" w:rsidR="000C465A" w:rsidRDefault="000C465A" w:rsidP="0080208B">
      <w:pPr>
        <w:spacing w:after="0" w:line="360" w:lineRule="auto"/>
        <w:ind w:right="-11"/>
        <w:rPr>
          <w:rFonts w:ascii="Times New Roman" w:hAnsi="Times New Roman"/>
          <w:sz w:val="24"/>
          <w:szCs w:val="24"/>
        </w:rPr>
      </w:pPr>
    </w:p>
    <w:p w14:paraId="10EA5162" w14:textId="77777777" w:rsidR="00936D16" w:rsidRPr="00C258CE" w:rsidRDefault="00936D16" w:rsidP="00C258CE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C258CE">
        <w:rPr>
          <w:rFonts w:ascii="Times New Roman" w:hAnsi="Times New Roman"/>
          <w:b/>
          <w:i/>
          <w:sz w:val="24"/>
          <w:szCs w:val="24"/>
        </w:rPr>
        <w:t>Előterjesztés</w:t>
      </w:r>
    </w:p>
    <w:p w14:paraId="0840CDD5" w14:textId="7922A2B0" w:rsidR="00936D16" w:rsidRPr="00C258CE" w:rsidRDefault="00781D11" w:rsidP="00C258CE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Nyúl</w:t>
      </w:r>
      <w:r w:rsidR="00936D16" w:rsidRPr="00C258CE">
        <w:rPr>
          <w:rFonts w:ascii="Times New Roman" w:hAnsi="Times New Roman"/>
          <w:b/>
          <w:i/>
          <w:sz w:val="24"/>
          <w:szCs w:val="24"/>
        </w:rPr>
        <w:t xml:space="preserve"> Község Önkormányzata Képviselő-testületének</w:t>
      </w:r>
    </w:p>
    <w:p w14:paraId="392524D1" w14:textId="13D63D45" w:rsidR="00936D16" w:rsidRPr="00C258CE" w:rsidRDefault="00936D16" w:rsidP="00C258CE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C258CE">
        <w:rPr>
          <w:rFonts w:ascii="Times New Roman" w:hAnsi="Times New Roman"/>
          <w:b/>
          <w:i/>
          <w:sz w:val="24"/>
          <w:szCs w:val="24"/>
        </w:rPr>
        <w:t>202</w:t>
      </w:r>
      <w:r w:rsidR="00781D11">
        <w:rPr>
          <w:rFonts w:ascii="Times New Roman" w:hAnsi="Times New Roman"/>
          <w:b/>
          <w:i/>
          <w:sz w:val="24"/>
          <w:szCs w:val="24"/>
        </w:rPr>
        <w:t>4</w:t>
      </w:r>
      <w:r w:rsidRPr="00C258CE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781D11">
        <w:rPr>
          <w:rFonts w:ascii="Times New Roman" w:hAnsi="Times New Roman"/>
          <w:b/>
          <w:i/>
          <w:sz w:val="24"/>
          <w:szCs w:val="24"/>
        </w:rPr>
        <w:t>április ..</w:t>
      </w:r>
      <w:r w:rsidRPr="00C258CE">
        <w:rPr>
          <w:rFonts w:ascii="Times New Roman" w:hAnsi="Times New Roman"/>
          <w:b/>
          <w:i/>
          <w:sz w:val="24"/>
          <w:szCs w:val="24"/>
        </w:rPr>
        <w:t>-i ülésére</w:t>
      </w:r>
    </w:p>
    <w:p w14:paraId="05453AD6" w14:textId="77777777" w:rsidR="00310C3D" w:rsidRPr="00C258CE" w:rsidRDefault="00310C3D" w:rsidP="00C258C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CCA16EB" w14:textId="62B62195" w:rsidR="00F05877" w:rsidRPr="00C258CE" w:rsidRDefault="00F05877" w:rsidP="00C258CE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lk126935455"/>
      <w:r w:rsidRPr="00C258CE">
        <w:rPr>
          <w:rFonts w:ascii="Times New Roman" w:hAnsi="Times New Roman"/>
          <w:b/>
          <w:sz w:val="24"/>
          <w:szCs w:val="24"/>
        </w:rPr>
        <w:t xml:space="preserve">Településrendezési eszközök módosítása (Msz.: </w:t>
      </w:r>
      <w:r w:rsidR="008C403C" w:rsidRPr="00C258CE">
        <w:rPr>
          <w:rFonts w:ascii="Times New Roman" w:hAnsi="Times New Roman"/>
          <w:b/>
          <w:sz w:val="24"/>
          <w:szCs w:val="24"/>
        </w:rPr>
        <w:t>TT-2</w:t>
      </w:r>
      <w:r w:rsidR="00302610">
        <w:rPr>
          <w:rFonts w:ascii="Times New Roman" w:hAnsi="Times New Roman"/>
          <w:b/>
          <w:sz w:val="24"/>
          <w:szCs w:val="24"/>
        </w:rPr>
        <w:t>3</w:t>
      </w:r>
      <w:r w:rsidR="008C403C" w:rsidRPr="00C258CE">
        <w:rPr>
          <w:rFonts w:ascii="Times New Roman" w:hAnsi="Times New Roman"/>
          <w:b/>
          <w:sz w:val="24"/>
          <w:szCs w:val="24"/>
        </w:rPr>
        <w:t>3</w:t>
      </w:r>
      <w:r w:rsidR="00302610">
        <w:rPr>
          <w:rFonts w:ascii="Times New Roman" w:hAnsi="Times New Roman"/>
          <w:b/>
          <w:sz w:val="24"/>
          <w:szCs w:val="24"/>
        </w:rPr>
        <w:t>0</w:t>
      </w:r>
      <w:r w:rsidR="00781D11">
        <w:rPr>
          <w:rFonts w:ascii="Times New Roman" w:hAnsi="Times New Roman"/>
          <w:b/>
          <w:sz w:val="24"/>
          <w:szCs w:val="24"/>
        </w:rPr>
        <w:t>1</w:t>
      </w:r>
      <w:r w:rsidRPr="00C258CE">
        <w:rPr>
          <w:rFonts w:ascii="Times New Roman" w:hAnsi="Times New Roman"/>
          <w:b/>
          <w:sz w:val="24"/>
          <w:szCs w:val="24"/>
        </w:rPr>
        <w:t xml:space="preserve">) </w:t>
      </w:r>
      <w:bookmarkEnd w:id="0"/>
      <w:r w:rsidRPr="00C258CE">
        <w:rPr>
          <w:rFonts w:ascii="Times New Roman" w:hAnsi="Times New Roman"/>
          <w:b/>
          <w:sz w:val="24"/>
          <w:szCs w:val="24"/>
        </w:rPr>
        <w:t>– környezeti értékeléshez kapcsolódó döntés</w:t>
      </w:r>
    </w:p>
    <w:p w14:paraId="7353CF4C" w14:textId="77777777" w:rsidR="00F05877" w:rsidRPr="00C258CE" w:rsidRDefault="00F05877" w:rsidP="00C258CE">
      <w:pPr>
        <w:rPr>
          <w:rFonts w:ascii="Times New Roman" w:hAnsi="Times New Roman"/>
          <w:sz w:val="24"/>
          <w:szCs w:val="24"/>
        </w:rPr>
      </w:pPr>
    </w:p>
    <w:p w14:paraId="6E15A9FF" w14:textId="40C7EB1A" w:rsidR="00F05877" w:rsidRPr="00C258CE" w:rsidRDefault="00781D11" w:rsidP="00C258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Nyúl</w:t>
      </w:r>
      <w:r w:rsidR="00F05877" w:rsidRPr="00C258CE">
        <w:rPr>
          <w:rFonts w:ascii="Times New Roman" w:hAnsi="Times New Roman"/>
          <w:sz w:val="24"/>
          <w:szCs w:val="24"/>
        </w:rPr>
        <w:t xml:space="preserve"> Község Önkormányzata </w:t>
      </w:r>
      <w:r>
        <w:rPr>
          <w:rFonts w:ascii="Times New Roman" w:hAnsi="Times New Roman"/>
          <w:sz w:val="24"/>
          <w:szCs w:val="24"/>
        </w:rPr>
        <w:t>65</w:t>
      </w:r>
      <w:r w:rsidR="00F05877" w:rsidRPr="00B324F6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3</w:t>
      </w:r>
      <w:r w:rsidR="00F05877" w:rsidRPr="00B324F6">
        <w:rPr>
          <w:rFonts w:ascii="Times New Roman" w:hAnsi="Times New Roman"/>
          <w:sz w:val="24"/>
          <w:szCs w:val="24"/>
        </w:rPr>
        <w:t>.(</w:t>
      </w:r>
      <w:r>
        <w:rPr>
          <w:rFonts w:ascii="Times New Roman" w:hAnsi="Times New Roman"/>
          <w:sz w:val="24"/>
          <w:szCs w:val="24"/>
        </w:rPr>
        <w:t>III.</w:t>
      </w:r>
      <w:r w:rsidR="00B324F6" w:rsidRPr="00B324F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8</w:t>
      </w:r>
      <w:r w:rsidR="00B324F6" w:rsidRPr="00B324F6">
        <w:rPr>
          <w:rFonts w:ascii="Times New Roman" w:hAnsi="Times New Roman"/>
          <w:sz w:val="24"/>
          <w:szCs w:val="24"/>
        </w:rPr>
        <w:t>.</w:t>
      </w:r>
      <w:r w:rsidR="00F05877" w:rsidRPr="00B324F6">
        <w:rPr>
          <w:rFonts w:ascii="Times New Roman" w:hAnsi="Times New Roman"/>
          <w:sz w:val="24"/>
          <w:szCs w:val="24"/>
        </w:rPr>
        <w:t>)</w:t>
      </w:r>
      <w:r w:rsidR="00F05877" w:rsidRPr="00C258CE">
        <w:rPr>
          <w:rFonts w:ascii="Times New Roman" w:hAnsi="Times New Roman"/>
          <w:sz w:val="24"/>
          <w:szCs w:val="24"/>
        </w:rPr>
        <w:t xml:space="preserve"> kt. határozatával hozta meg az indító döntést a </w:t>
      </w:r>
      <w:r w:rsidR="008C403C" w:rsidRPr="00C258CE">
        <w:rPr>
          <w:rFonts w:ascii="Times New Roman" w:hAnsi="Times New Roman"/>
          <w:sz w:val="24"/>
          <w:szCs w:val="24"/>
        </w:rPr>
        <w:t>TT-</w:t>
      </w:r>
      <w:r w:rsidR="00302610">
        <w:rPr>
          <w:rFonts w:ascii="Times New Roman" w:hAnsi="Times New Roman"/>
          <w:sz w:val="24"/>
          <w:szCs w:val="24"/>
        </w:rPr>
        <w:t>2330</w:t>
      </w:r>
      <w:r>
        <w:rPr>
          <w:rFonts w:ascii="Times New Roman" w:hAnsi="Times New Roman"/>
          <w:sz w:val="24"/>
          <w:szCs w:val="24"/>
        </w:rPr>
        <w:t>1</w:t>
      </w:r>
      <w:r w:rsidR="00F05877" w:rsidRPr="00C258CE">
        <w:rPr>
          <w:rFonts w:ascii="Times New Roman" w:hAnsi="Times New Roman"/>
          <w:sz w:val="24"/>
          <w:szCs w:val="24"/>
        </w:rPr>
        <w:t xml:space="preserve"> msz-ú rendezési terv módosításáról. </w:t>
      </w:r>
    </w:p>
    <w:p w14:paraId="7BE3F7FA" w14:textId="4C3624C8" w:rsidR="00F05877" w:rsidRPr="00C258CE" w:rsidRDefault="00F05877" w:rsidP="00C258CE">
      <w:pPr>
        <w:jc w:val="both"/>
        <w:rPr>
          <w:rFonts w:ascii="Times New Roman" w:hAnsi="Times New Roman"/>
          <w:sz w:val="24"/>
          <w:szCs w:val="24"/>
        </w:rPr>
      </w:pPr>
      <w:bookmarkStart w:id="1" w:name="pr1"/>
      <w:bookmarkStart w:id="2" w:name="pr2"/>
      <w:bookmarkEnd w:id="1"/>
      <w:bookmarkEnd w:id="2"/>
      <w:r w:rsidRPr="00C258CE">
        <w:rPr>
          <w:rFonts w:ascii="Times New Roman" w:hAnsi="Times New Roman"/>
          <w:sz w:val="24"/>
          <w:szCs w:val="24"/>
        </w:rPr>
        <w:t>Az egyes tervek, illetve programok környezeti vizsgálatáról szóló 2/2005. (I. 11.) Korm. rendelet 4. § (2) bekezdés szerint az önkormányzat az előírt szervek nyilatkozatát kérte, hogy szükségesnek tartj</w:t>
      </w:r>
      <w:r w:rsidR="00C258CE">
        <w:rPr>
          <w:rFonts w:ascii="Times New Roman" w:hAnsi="Times New Roman"/>
          <w:sz w:val="24"/>
          <w:szCs w:val="24"/>
        </w:rPr>
        <w:t>ák</w:t>
      </w:r>
      <w:r w:rsidRPr="00C258CE">
        <w:rPr>
          <w:rFonts w:ascii="Times New Roman" w:hAnsi="Times New Roman"/>
          <w:sz w:val="24"/>
          <w:szCs w:val="24"/>
        </w:rPr>
        <w:t>-e jelen településrendezési tervi eszköz módosítás esetén a környezeti vizsgálat elkészítését.</w:t>
      </w:r>
    </w:p>
    <w:p w14:paraId="56AF9E90" w14:textId="77777777" w:rsidR="00F05877" w:rsidRPr="00C258CE" w:rsidRDefault="00F05877" w:rsidP="00C258CE">
      <w:pPr>
        <w:jc w:val="both"/>
        <w:rPr>
          <w:rFonts w:ascii="Times New Roman" w:hAnsi="Times New Roman"/>
          <w:sz w:val="24"/>
          <w:szCs w:val="24"/>
        </w:rPr>
      </w:pPr>
      <w:r w:rsidRPr="00C258CE">
        <w:rPr>
          <w:rFonts w:ascii="Times New Roman" w:hAnsi="Times New Roman"/>
          <w:sz w:val="24"/>
          <w:szCs w:val="24"/>
        </w:rPr>
        <w:t>Várható környezeti hatásuk jelentőségének eseti meghatározása alapján dönthető el a környezeti vizsgálat szükségessége [Kvt. 43. § (5) bekezdés b) pontja] a település egy részére készülő szabályozási tervnél, illetve helyi építési szabályzatnál.</w:t>
      </w:r>
    </w:p>
    <w:p w14:paraId="31832949" w14:textId="77777777" w:rsidR="00F05877" w:rsidRPr="00C258CE" w:rsidRDefault="00F05877" w:rsidP="00C258CE">
      <w:pPr>
        <w:jc w:val="both"/>
        <w:rPr>
          <w:rFonts w:ascii="Times New Roman" w:hAnsi="Times New Roman"/>
          <w:sz w:val="24"/>
          <w:szCs w:val="24"/>
        </w:rPr>
      </w:pPr>
      <w:r w:rsidRPr="00C258CE">
        <w:rPr>
          <w:rFonts w:ascii="Times New Roman" w:hAnsi="Times New Roman"/>
          <w:sz w:val="24"/>
          <w:szCs w:val="24"/>
        </w:rPr>
        <w:t xml:space="preserve">A beérkezett nyilatkozatok az előterjesztés mellékletében olvashatók. </w:t>
      </w:r>
    </w:p>
    <w:p w14:paraId="475100CB" w14:textId="1C94F91F" w:rsidR="008C403C" w:rsidRPr="008B1D29" w:rsidRDefault="008C403C" w:rsidP="00C258CE">
      <w:pPr>
        <w:jc w:val="both"/>
        <w:rPr>
          <w:rFonts w:ascii="Times New Roman" w:hAnsi="Times New Roman"/>
          <w:sz w:val="24"/>
          <w:szCs w:val="24"/>
        </w:rPr>
      </w:pPr>
      <w:r w:rsidRPr="008B1D29">
        <w:rPr>
          <w:rFonts w:ascii="Times New Roman" w:hAnsi="Times New Roman"/>
          <w:sz w:val="24"/>
          <w:szCs w:val="24"/>
        </w:rPr>
        <w:t>Nyilatkozatot adott:</w:t>
      </w:r>
    </w:p>
    <w:p w14:paraId="0BB3EFAD" w14:textId="14B99ACE" w:rsidR="00781D11" w:rsidRDefault="00781D11" w:rsidP="00C258CE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8B1D29">
        <w:rPr>
          <w:rFonts w:ascii="Times New Roman" w:hAnsi="Times New Roman"/>
          <w:sz w:val="24"/>
          <w:szCs w:val="24"/>
        </w:rPr>
        <w:t>Győr-Moson-Sopron Vármegyei Kormányhivatal</w:t>
      </w:r>
      <w:r w:rsidRPr="008B1D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Agrárügyi Főosztály Növény- és Talajvédelmi Osztály</w:t>
      </w:r>
    </w:p>
    <w:p w14:paraId="3E287DAE" w14:textId="77777777" w:rsidR="00781D11" w:rsidRDefault="00781D11" w:rsidP="00781D11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8B1D29">
        <w:rPr>
          <w:rFonts w:ascii="Times New Roman" w:hAnsi="Times New Roman"/>
          <w:sz w:val="24"/>
          <w:szCs w:val="24"/>
        </w:rPr>
        <w:t>Győr-Moson-Sopron Vármegyei Kormányhivatal Állami Főépítészi Iroda</w:t>
      </w:r>
    </w:p>
    <w:p w14:paraId="401A59EA" w14:textId="0EE43A67" w:rsidR="001F5106" w:rsidRDefault="001F5106" w:rsidP="00781D11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 Főváros Kormányhivatala Népegészügyi Főosztály Közegészségügyi Osztály</w:t>
      </w:r>
    </w:p>
    <w:p w14:paraId="07311151" w14:textId="77777777" w:rsidR="001F5106" w:rsidRPr="008B1D29" w:rsidRDefault="001F5106" w:rsidP="001F5106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</w:t>
      </w:r>
      <w:r w:rsidRPr="00302610">
        <w:rPr>
          <w:rFonts w:ascii="Times New Roman" w:hAnsi="Times New Roman"/>
          <w:sz w:val="24"/>
          <w:szCs w:val="24"/>
        </w:rPr>
        <w:t xml:space="preserve"> </w:t>
      </w:r>
      <w:r w:rsidRPr="008B1D29">
        <w:rPr>
          <w:rFonts w:ascii="Times New Roman" w:hAnsi="Times New Roman"/>
          <w:sz w:val="24"/>
          <w:szCs w:val="24"/>
        </w:rPr>
        <w:t>Vármegyei Kormányhivatal</w:t>
      </w:r>
      <w:r>
        <w:rPr>
          <w:rFonts w:ascii="Times New Roman" w:hAnsi="Times New Roman"/>
          <w:sz w:val="24"/>
          <w:szCs w:val="24"/>
        </w:rPr>
        <w:t xml:space="preserve"> Agrárügyi Főosztály Erdészeti Osztály</w:t>
      </w:r>
    </w:p>
    <w:p w14:paraId="12112508" w14:textId="77777777" w:rsidR="001F5106" w:rsidRDefault="001F5106" w:rsidP="001F5106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8B1D29">
        <w:rPr>
          <w:rFonts w:ascii="Times New Roman" w:hAnsi="Times New Roman"/>
          <w:sz w:val="24"/>
          <w:szCs w:val="24"/>
        </w:rPr>
        <w:t>Győr-Moson-Sopron Vármegyei Kormányhivatal</w:t>
      </w:r>
      <w:r>
        <w:rPr>
          <w:rFonts w:ascii="Times New Roman" w:hAnsi="Times New Roman"/>
          <w:sz w:val="24"/>
          <w:szCs w:val="24"/>
        </w:rPr>
        <w:t xml:space="preserve"> Katasztrófavédelmi Igazgatóság</w:t>
      </w:r>
    </w:p>
    <w:p w14:paraId="1A70C498" w14:textId="0D256697" w:rsidR="001F5106" w:rsidRDefault="001F5106" w:rsidP="00781D11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Szabályozott Tevékenységek Felügyeleti Hatósága Bányászati és Gázipari Főosztály</w:t>
      </w:r>
    </w:p>
    <w:p w14:paraId="24BDC152" w14:textId="49FF9208" w:rsidR="008C403C" w:rsidRDefault="008C403C" w:rsidP="00C258CE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bookmarkStart w:id="3" w:name="_Hlk164777301"/>
      <w:r w:rsidRPr="008B1D29">
        <w:rPr>
          <w:rFonts w:ascii="Times New Roman" w:hAnsi="Times New Roman"/>
          <w:sz w:val="24"/>
          <w:szCs w:val="24"/>
        </w:rPr>
        <w:t>Győr-Moson-Sopron Vármegyei Kormányhivatal Környezetvédelmi, Természetvédelmi és Hulladékgazdálkodási Főosztály Természetvédelmi Osztály</w:t>
      </w:r>
    </w:p>
    <w:bookmarkEnd w:id="3"/>
    <w:p w14:paraId="3B992E9A" w14:textId="77777777" w:rsidR="008B1D29" w:rsidRDefault="008B1D29" w:rsidP="008B1D2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14:paraId="2BBFA2F0" w14:textId="69F4A074" w:rsidR="008C403C" w:rsidRPr="00C258CE" w:rsidRDefault="008C403C" w:rsidP="00713EF2">
      <w:pPr>
        <w:jc w:val="both"/>
        <w:rPr>
          <w:rFonts w:ascii="Times New Roman" w:hAnsi="Times New Roman"/>
          <w:sz w:val="24"/>
          <w:szCs w:val="24"/>
        </w:rPr>
      </w:pPr>
      <w:r w:rsidRPr="00713EF2">
        <w:rPr>
          <w:rFonts w:ascii="Times New Roman" w:hAnsi="Times New Roman"/>
          <w:sz w:val="24"/>
          <w:szCs w:val="24"/>
        </w:rPr>
        <w:t>Környezeti értékelés készítését</w:t>
      </w:r>
      <w:r w:rsidR="008B1D29" w:rsidRPr="00713EF2">
        <w:rPr>
          <w:rFonts w:ascii="Times New Roman" w:hAnsi="Times New Roman"/>
          <w:sz w:val="24"/>
          <w:szCs w:val="24"/>
        </w:rPr>
        <w:t xml:space="preserve"> a </w:t>
      </w:r>
      <w:r w:rsidR="001F5106" w:rsidRPr="00713EF2">
        <w:rPr>
          <w:rFonts w:ascii="Times New Roman" w:hAnsi="Times New Roman"/>
          <w:sz w:val="24"/>
          <w:szCs w:val="24"/>
        </w:rPr>
        <w:t>Győr-Moson-Sopron Vármegyei Kormányhivatal Katasztrófavédelmi Igazgatóság</w:t>
      </w:r>
      <w:r w:rsidR="00713EF2" w:rsidRPr="00713EF2">
        <w:rPr>
          <w:rFonts w:ascii="Times New Roman" w:hAnsi="Times New Roman"/>
          <w:sz w:val="24"/>
          <w:szCs w:val="24"/>
        </w:rPr>
        <w:t xml:space="preserve">, a </w:t>
      </w:r>
      <w:r w:rsidR="00713EF2" w:rsidRPr="00713EF2">
        <w:rPr>
          <w:rFonts w:ascii="Times New Roman" w:hAnsi="Times New Roman"/>
          <w:sz w:val="24"/>
          <w:szCs w:val="24"/>
        </w:rPr>
        <w:t>Győr-Moson-Sopron Vármegyei Kormányhivatal Népegészségügyi Főosztály Közegészségügyi Osztály</w:t>
      </w:r>
      <w:r w:rsidR="00713EF2" w:rsidRPr="00713EF2">
        <w:rPr>
          <w:rFonts w:ascii="Times New Roman" w:hAnsi="Times New Roman"/>
          <w:sz w:val="24"/>
          <w:szCs w:val="24"/>
        </w:rPr>
        <w:t>,</w:t>
      </w:r>
      <w:r w:rsidR="00713EF2" w:rsidRPr="00713EF2">
        <w:t xml:space="preserve"> </w:t>
      </w:r>
      <w:r w:rsidR="00713EF2" w:rsidRPr="00713EF2">
        <w:rPr>
          <w:rFonts w:ascii="Times New Roman" w:hAnsi="Times New Roman"/>
          <w:sz w:val="24"/>
          <w:szCs w:val="24"/>
        </w:rPr>
        <w:t xml:space="preserve"> a</w:t>
      </w:r>
      <w:r w:rsidR="00713EF2" w:rsidRPr="00713EF2">
        <w:rPr>
          <w:rFonts w:ascii="Times New Roman" w:hAnsi="Times New Roman"/>
          <w:sz w:val="24"/>
          <w:szCs w:val="24"/>
        </w:rPr>
        <w:tab/>
        <w:t>Győr-Moson-Sopron Vármegyei Kormányhivatal Környezetvédelmi, Természetvédelmi és Hulladékgazdálkodási Főosztály Természetvédelmi Osztály</w:t>
      </w:r>
      <w:r w:rsidR="00713EF2" w:rsidRPr="00713EF2">
        <w:rPr>
          <w:rFonts w:ascii="Times New Roman" w:hAnsi="Times New Roman"/>
          <w:sz w:val="24"/>
          <w:szCs w:val="24"/>
        </w:rPr>
        <w:t xml:space="preserve">, </w:t>
      </w:r>
      <w:r w:rsidR="00713EF2" w:rsidRPr="00713EF2">
        <w:rPr>
          <w:rFonts w:ascii="Times New Roman" w:hAnsi="Times New Roman"/>
          <w:sz w:val="24"/>
          <w:szCs w:val="24"/>
        </w:rPr>
        <w:t>Győr-Moson-Sopron Vármegyei Kormányhivatal Állami Főépítészi Iroda</w:t>
      </w:r>
      <w:r w:rsidR="00713EF2" w:rsidRPr="00713EF2">
        <w:rPr>
          <w:rFonts w:ascii="Times New Roman" w:hAnsi="Times New Roman"/>
          <w:sz w:val="24"/>
          <w:szCs w:val="24"/>
        </w:rPr>
        <w:t xml:space="preserve"> és a </w:t>
      </w:r>
      <w:r w:rsidR="00713EF2" w:rsidRPr="00713EF2">
        <w:rPr>
          <w:rFonts w:ascii="Times New Roman" w:hAnsi="Times New Roman"/>
          <w:sz w:val="24"/>
          <w:szCs w:val="24"/>
        </w:rPr>
        <w:t>Győr-Moson-Sopron Vármegyei Kormányhivatal Agrárügyi Főosztály Növény- és Talajvédelmi Osztály</w:t>
      </w:r>
      <w:r w:rsidR="008B1D29">
        <w:rPr>
          <w:rFonts w:ascii="Times New Roman" w:hAnsi="Times New Roman"/>
          <w:sz w:val="24"/>
          <w:szCs w:val="24"/>
        </w:rPr>
        <w:t xml:space="preserve"> tartja</w:t>
      </w:r>
      <w:r w:rsidRPr="008B1D29">
        <w:rPr>
          <w:rFonts w:ascii="Times New Roman" w:hAnsi="Times New Roman"/>
          <w:sz w:val="24"/>
          <w:szCs w:val="24"/>
        </w:rPr>
        <w:t xml:space="preserve"> szükséges</w:t>
      </w:r>
      <w:r w:rsidR="00C258CE" w:rsidRPr="008B1D29">
        <w:rPr>
          <w:rFonts w:ascii="Times New Roman" w:hAnsi="Times New Roman"/>
          <w:sz w:val="24"/>
          <w:szCs w:val="24"/>
        </w:rPr>
        <w:t>nek</w:t>
      </w:r>
      <w:r w:rsidRPr="008B1D29">
        <w:rPr>
          <w:rFonts w:ascii="Times New Roman" w:hAnsi="Times New Roman"/>
          <w:sz w:val="24"/>
          <w:szCs w:val="24"/>
        </w:rPr>
        <w:t>.</w:t>
      </w:r>
    </w:p>
    <w:p w14:paraId="2DD60E05" w14:textId="7362403A" w:rsidR="00F05877" w:rsidRPr="00C258CE" w:rsidRDefault="00F05877" w:rsidP="00C258CE">
      <w:pPr>
        <w:jc w:val="both"/>
        <w:rPr>
          <w:rFonts w:ascii="Times New Roman" w:hAnsi="Times New Roman"/>
          <w:sz w:val="24"/>
          <w:szCs w:val="24"/>
        </w:rPr>
      </w:pPr>
      <w:r w:rsidRPr="00C258CE">
        <w:rPr>
          <w:rFonts w:ascii="Times New Roman" w:hAnsi="Times New Roman"/>
          <w:sz w:val="24"/>
          <w:szCs w:val="24"/>
        </w:rPr>
        <w:lastRenderedPageBreak/>
        <w:t>A képviselő-testületnek</w:t>
      </w:r>
      <w:r w:rsidR="00C258CE">
        <w:rPr>
          <w:rFonts w:ascii="Times New Roman" w:hAnsi="Times New Roman"/>
          <w:sz w:val="24"/>
          <w:szCs w:val="24"/>
        </w:rPr>
        <w:t xml:space="preserve"> a nyilatkozatok tükrében</w:t>
      </w:r>
      <w:r w:rsidRPr="00C258CE">
        <w:rPr>
          <w:rFonts w:ascii="Times New Roman" w:hAnsi="Times New Roman"/>
          <w:sz w:val="24"/>
          <w:szCs w:val="24"/>
        </w:rPr>
        <w:t xml:space="preserve"> dönteni kell, hogy lefolytatja-e a környezeti vizsgálatot.</w:t>
      </w:r>
      <w:r w:rsidR="00965999">
        <w:rPr>
          <w:rFonts w:ascii="Times New Roman" w:hAnsi="Times New Roman"/>
          <w:sz w:val="24"/>
          <w:szCs w:val="24"/>
        </w:rPr>
        <w:t xml:space="preserve"> A megadott nyilatkozatok alapján javaslom a környezeti értékelés készíttetése mellett dönteni.</w:t>
      </w:r>
    </w:p>
    <w:p w14:paraId="17C2C646" w14:textId="68BC602C" w:rsidR="00730C92" w:rsidRDefault="00730C92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3546118A" w14:textId="678FEEA3" w:rsidR="00F05877" w:rsidRPr="00C258CE" w:rsidRDefault="00F05877" w:rsidP="00C258CE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C258CE">
        <w:rPr>
          <w:rFonts w:ascii="Times New Roman" w:hAnsi="Times New Roman"/>
          <w:b/>
          <w:i/>
          <w:sz w:val="24"/>
          <w:szCs w:val="24"/>
          <w:u w:val="single"/>
        </w:rPr>
        <w:t>Határozati javaslat</w:t>
      </w:r>
    </w:p>
    <w:p w14:paraId="5C1BA53C" w14:textId="77777777" w:rsidR="00F05877" w:rsidRPr="00C258CE" w:rsidRDefault="00F05877" w:rsidP="00C258CE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B9EE14A" w14:textId="77777777" w:rsidR="00F05877" w:rsidRPr="00C258CE" w:rsidRDefault="00F05877" w:rsidP="00C258CE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9359C58" w14:textId="4CA2E876" w:rsidR="00F05877" w:rsidRPr="00C258CE" w:rsidRDefault="00781D11" w:rsidP="00C258CE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Nyúl</w:t>
      </w:r>
      <w:r w:rsidR="00F05877" w:rsidRPr="00C258CE">
        <w:rPr>
          <w:rFonts w:ascii="Times New Roman" w:hAnsi="Times New Roman"/>
          <w:b/>
          <w:i/>
          <w:sz w:val="24"/>
          <w:szCs w:val="24"/>
        </w:rPr>
        <w:t xml:space="preserve"> Község Önkormányzat Képviselő-testülete </w:t>
      </w:r>
    </w:p>
    <w:p w14:paraId="68BB81E1" w14:textId="77777777" w:rsidR="00F05877" w:rsidRPr="00C258CE" w:rsidRDefault="00F05877" w:rsidP="00C258CE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C258CE">
        <w:rPr>
          <w:rFonts w:ascii="Times New Roman" w:hAnsi="Times New Roman"/>
          <w:b/>
          <w:i/>
          <w:sz w:val="24"/>
          <w:szCs w:val="24"/>
        </w:rPr>
        <w:t xml:space="preserve">…………………….. önkormányzati határozata </w:t>
      </w:r>
    </w:p>
    <w:p w14:paraId="7C72917E" w14:textId="77777777" w:rsidR="00F05877" w:rsidRPr="00C258CE" w:rsidRDefault="00F05877" w:rsidP="00C258CE">
      <w:pPr>
        <w:jc w:val="center"/>
        <w:rPr>
          <w:rFonts w:ascii="Times New Roman" w:hAnsi="Times New Roman"/>
          <w:i/>
          <w:sz w:val="24"/>
          <w:szCs w:val="24"/>
        </w:rPr>
      </w:pPr>
    </w:p>
    <w:p w14:paraId="5244792C" w14:textId="484D3DD3" w:rsidR="00F05877" w:rsidRPr="00C258CE" w:rsidRDefault="00F05877" w:rsidP="00C258CE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C258CE">
        <w:rPr>
          <w:rFonts w:ascii="Times New Roman" w:hAnsi="Times New Roman"/>
          <w:b/>
          <w:i/>
          <w:sz w:val="24"/>
          <w:szCs w:val="24"/>
        </w:rPr>
        <w:t xml:space="preserve">Településrendezési eszközök módosítása (Msz.: </w:t>
      </w:r>
      <w:r w:rsidR="008C403C" w:rsidRPr="00C258CE">
        <w:rPr>
          <w:rFonts w:ascii="Times New Roman" w:hAnsi="Times New Roman"/>
          <w:b/>
          <w:i/>
          <w:sz w:val="24"/>
          <w:szCs w:val="24"/>
        </w:rPr>
        <w:t>TT-</w:t>
      </w:r>
      <w:r w:rsidR="00302610">
        <w:rPr>
          <w:rFonts w:ascii="Times New Roman" w:hAnsi="Times New Roman"/>
          <w:b/>
          <w:i/>
          <w:sz w:val="24"/>
          <w:szCs w:val="24"/>
        </w:rPr>
        <w:t>2330</w:t>
      </w:r>
      <w:r w:rsidR="00713EF2">
        <w:rPr>
          <w:rFonts w:ascii="Times New Roman" w:hAnsi="Times New Roman"/>
          <w:b/>
          <w:i/>
          <w:sz w:val="24"/>
          <w:szCs w:val="24"/>
        </w:rPr>
        <w:t>1</w:t>
      </w:r>
      <w:r w:rsidRPr="00C258CE">
        <w:rPr>
          <w:rFonts w:ascii="Times New Roman" w:hAnsi="Times New Roman"/>
          <w:b/>
          <w:i/>
          <w:sz w:val="24"/>
          <w:szCs w:val="24"/>
        </w:rPr>
        <w:t>) – környezeti értékeléshez kapcsolódó döntés</w:t>
      </w:r>
    </w:p>
    <w:p w14:paraId="27E96421" w14:textId="77777777" w:rsidR="00F05877" w:rsidRPr="00C258CE" w:rsidRDefault="00F05877" w:rsidP="00C258CE">
      <w:pPr>
        <w:ind w:left="709" w:right="567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233ECE6C" w14:textId="57490C57" w:rsidR="00F05877" w:rsidRDefault="00781D11" w:rsidP="00C258CE">
      <w:p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Nyúl</w:t>
      </w:r>
      <w:r w:rsidR="00F05877" w:rsidRPr="00C258CE">
        <w:rPr>
          <w:rFonts w:ascii="Times New Roman" w:hAnsi="Times New Roman"/>
          <w:iCs/>
          <w:sz w:val="24"/>
          <w:szCs w:val="24"/>
        </w:rPr>
        <w:t xml:space="preserve"> Község Önkormányzata</w:t>
      </w:r>
      <w:r w:rsidR="00C258CE">
        <w:rPr>
          <w:rFonts w:ascii="Times New Roman" w:hAnsi="Times New Roman"/>
          <w:iCs/>
          <w:sz w:val="24"/>
          <w:szCs w:val="24"/>
        </w:rPr>
        <w:t xml:space="preserve"> </w:t>
      </w:r>
      <w:r w:rsidR="00F05877" w:rsidRPr="00C258CE">
        <w:rPr>
          <w:rFonts w:ascii="Times New Roman" w:hAnsi="Times New Roman"/>
          <w:iCs/>
          <w:sz w:val="24"/>
          <w:szCs w:val="24"/>
        </w:rPr>
        <w:t xml:space="preserve">az egyes tervek, illetve programok környezeti vizsgálatáról szóló 2/2005. (I. 11.) Korm. rendelet 4. § (1) bekezdés alapján, a környezet védelméért felelős közigazgatási szervek véleményének </w:t>
      </w:r>
      <w:r w:rsidR="00C258CE" w:rsidRPr="00C258CE">
        <w:rPr>
          <w:rFonts w:ascii="Times New Roman" w:hAnsi="Times New Roman"/>
          <w:iCs/>
          <w:sz w:val="24"/>
          <w:szCs w:val="24"/>
        </w:rPr>
        <w:t xml:space="preserve">figyelembevételével </w:t>
      </w:r>
      <w:r w:rsidR="00F05877" w:rsidRPr="00C258CE">
        <w:rPr>
          <w:rFonts w:ascii="Times New Roman" w:hAnsi="Times New Roman"/>
          <w:iCs/>
          <w:sz w:val="24"/>
          <w:szCs w:val="24"/>
        </w:rPr>
        <w:t>úgy dönt,</w:t>
      </w:r>
      <w:r w:rsidR="008C403C" w:rsidRPr="00C258CE">
        <w:rPr>
          <w:rFonts w:ascii="Times New Roman" w:hAnsi="Times New Roman"/>
          <w:iCs/>
          <w:sz w:val="24"/>
          <w:szCs w:val="24"/>
        </w:rPr>
        <w:t xml:space="preserve"> hogy a </w:t>
      </w:r>
      <w:r w:rsidR="00F05877" w:rsidRPr="00C258CE">
        <w:rPr>
          <w:rFonts w:ascii="Times New Roman" w:hAnsi="Times New Roman"/>
          <w:iCs/>
          <w:sz w:val="24"/>
          <w:szCs w:val="24"/>
        </w:rPr>
        <w:t>környezeti értékelés kidolgozása</w:t>
      </w:r>
      <w:r w:rsidR="008C403C" w:rsidRPr="00C258CE">
        <w:rPr>
          <w:rFonts w:ascii="Times New Roman" w:hAnsi="Times New Roman"/>
          <w:iCs/>
          <w:sz w:val="24"/>
          <w:szCs w:val="24"/>
        </w:rPr>
        <w:t xml:space="preserve"> a</w:t>
      </w:r>
      <w:r w:rsidR="00F05877" w:rsidRPr="00C258CE">
        <w:rPr>
          <w:rFonts w:ascii="Times New Roman" w:hAnsi="Times New Roman"/>
          <w:iCs/>
          <w:sz w:val="24"/>
          <w:szCs w:val="24"/>
        </w:rPr>
        <w:t xml:space="preserve"> </w:t>
      </w:r>
      <w:r w:rsidR="008C403C" w:rsidRPr="00C258CE">
        <w:rPr>
          <w:rFonts w:ascii="Times New Roman" w:hAnsi="Times New Roman"/>
          <w:iCs/>
          <w:sz w:val="24"/>
          <w:szCs w:val="24"/>
        </w:rPr>
        <w:t>TT-2</w:t>
      </w:r>
      <w:r w:rsidR="00713EF2">
        <w:rPr>
          <w:rFonts w:ascii="Times New Roman" w:hAnsi="Times New Roman"/>
          <w:iCs/>
          <w:sz w:val="24"/>
          <w:szCs w:val="24"/>
        </w:rPr>
        <w:t>3301</w:t>
      </w:r>
      <w:r w:rsidR="008C403C" w:rsidRPr="00C258CE">
        <w:rPr>
          <w:rFonts w:ascii="Times New Roman" w:hAnsi="Times New Roman"/>
          <w:iCs/>
          <w:sz w:val="24"/>
          <w:szCs w:val="24"/>
        </w:rPr>
        <w:t xml:space="preserve"> munkaszámú </w:t>
      </w:r>
      <w:r w:rsidR="00713EF2">
        <w:rPr>
          <w:rFonts w:ascii="Times New Roman" w:hAnsi="Times New Roman"/>
          <w:iCs/>
          <w:sz w:val="24"/>
          <w:szCs w:val="24"/>
        </w:rPr>
        <w:t>település</w:t>
      </w:r>
      <w:r w:rsidR="008C403C" w:rsidRPr="00C258CE">
        <w:rPr>
          <w:rFonts w:ascii="Times New Roman" w:hAnsi="Times New Roman"/>
          <w:iCs/>
          <w:sz w:val="24"/>
          <w:szCs w:val="24"/>
        </w:rPr>
        <w:t xml:space="preserve">rendezési </w:t>
      </w:r>
      <w:r w:rsidR="00713EF2">
        <w:rPr>
          <w:rFonts w:ascii="Times New Roman" w:hAnsi="Times New Roman"/>
          <w:iCs/>
          <w:sz w:val="24"/>
          <w:szCs w:val="24"/>
        </w:rPr>
        <w:t>eszközök módosítás</w:t>
      </w:r>
      <w:r w:rsidR="008C403C" w:rsidRPr="00C258CE">
        <w:rPr>
          <w:rFonts w:ascii="Times New Roman" w:hAnsi="Times New Roman"/>
          <w:iCs/>
          <w:sz w:val="24"/>
          <w:szCs w:val="24"/>
        </w:rPr>
        <w:t xml:space="preserve">ához </w:t>
      </w:r>
      <w:r w:rsidR="00F05877" w:rsidRPr="00C258CE">
        <w:rPr>
          <w:rFonts w:ascii="Times New Roman" w:hAnsi="Times New Roman"/>
          <w:iCs/>
          <w:sz w:val="24"/>
          <w:szCs w:val="24"/>
        </w:rPr>
        <w:t>szükséges.</w:t>
      </w:r>
    </w:p>
    <w:p w14:paraId="264A3A8C" w14:textId="77777777" w:rsidR="00713EF2" w:rsidRDefault="00302610" w:rsidP="00A63652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A környezeti ért</w:t>
      </w:r>
      <w:r w:rsidR="00713EF2">
        <w:rPr>
          <w:rFonts w:ascii="Times New Roman" w:hAnsi="Times New Roman"/>
          <w:iCs/>
          <w:sz w:val="24"/>
          <w:szCs w:val="24"/>
        </w:rPr>
        <w:t>é</w:t>
      </w:r>
      <w:r>
        <w:rPr>
          <w:rFonts w:ascii="Times New Roman" w:hAnsi="Times New Roman"/>
          <w:iCs/>
          <w:sz w:val="24"/>
          <w:szCs w:val="24"/>
        </w:rPr>
        <w:t xml:space="preserve">kelés tematikája: </w:t>
      </w:r>
    </w:p>
    <w:p w14:paraId="7FFBB1B6" w14:textId="3C3BE93B" w:rsidR="00F05877" w:rsidRDefault="00713EF2" w:rsidP="00A63652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A </w:t>
      </w:r>
      <w:r w:rsidRPr="00713EF2">
        <w:rPr>
          <w:rFonts w:ascii="Times New Roman" w:hAnsi="Times New Roman"/>
          <w:iCs/>
          <w:sz w:val="24"/>
          <w:szCs w:val="24"/>
        </w:rPr>
        <w:t>környezeti értékelést a</w:t>
      </w:r>
      <w:r>
        <w:rPr>
          <w:rFonts w:ascii="Times New Roman" w:hAnsi="Times New Roman"/>
          <w:iCs/>
          <w:sz w:val="24"/>
          <w:szCs w:val="24"/>
        </w:rPr>
        <w:t>z</w:t>
      </w:r>
      <w:r w:rsidRPr="00713EF2">
        <w:rPr>
          <w:rFonts w:ascii="Times New Roman" w:hAnsi="Times New Roman"/>
          <w:iCs/>
          <w:sz w:val="24"/>
          <w:szCs w:val="24"/>
        </w:rPr>
        <w:t xml:space="preserve"> egyes tervek, illetve programok környezeti vizsgálatáról</w:t>
      </w:r>
      <w:r w:rsidR="00A63652">
        <w:rPr>
          <w:rFonts w:ascii="Times New Roman" w:hAnsi="Times New Roman"/>
          <w:iCs/>
          <w:sz w:val="24"/>
          <w:szCs w:val="24"/>
        </w:rPr>
        <w:t xml:space="preserve"> szóló </w:t>
      </w:r>
      <w:r w:rsidRPr="00713EF2">
        <w:rPr>
          <w:rFonts w:ascii="Times New Roman" w:hAnsi="Times New Roman"/>
          <w:iCs/>
          <w:sz w:val="24"/>
          <w:szCs w:val="24"/>
        </w:rPr>
        <w:t xml:space="preserve">419/2021. (VII. 15.) Korm. rendelet 2. melléklet 2. pontja szerinti tartalommal kell elkészíteni. </w:t>
      </w:r>
    </w:p>
    <w:p w14:paraId="068FD5A4" w14:textId="77777777" w:rsidR="00A63652" w:rsidRDefault="00A63652" w:rsidP="00A63652">
      <w:pPr>
        <w:jc w:val="both"/>
        <w:rPr>
          <w:rFonts w:ascii="Times New Roman" w:hAnsi="Times New Roman"/>
          <w:i/>
          <w:sz w:val="24"/>
          <w:szCs w:val="24"/>
        </w:rPr>
      </w:pPr>
    </w:p>
    <w:p w14:paraId="42C5ED96" w14:textId="62C359BC" w:rsidR="00A63652" w:rsidRDefault="00A63652" w:rsidP="00A63652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Határidő: azonnal</w:t>
      </w:r>
    </w:p>
    <w:p w14:paraId="3CBF0AB2" w14:textId="37C1E88A" w:rsidR="00A63652" w:rsidRPr="00A63652" w:rsidRDefault="00A63652" w:rsidP="00A63652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Felelős: Schmiedt Henrik polgármester</w:t>
      </w:r>
    </w:p>
    <w:p w14:paraId="75DD7D4A" w14:textId="33D98C9E" w:rsidR="00F05877" w:rsidRPr="00C258CE" w:rsidRDefault="00F05877" w:rsidP="00C258CE">
      <w:pPr>
        <w:jc w:val="both"/>
        <w:rPr>
          <w:rFonts w:ascii="Times New Roman" w:hAnsi="Times New Roman"/>
          <w:bCs/>
          <w:iCs/>
          <w:sz w:val="24"/>
          <w:szCs w:val="24"/>
        </w:rPr>
      </w:pPr>
      <w:r w:rsidRPr="00C258CE">
        <w:rPr>
          <w:rFonts w:ascii="Times New Roman" w:hAnsi="Times New Roman"/>
          <w:sz w:val="24"/>
          <w:szCs w:val="24"/>
        </w:rPr>
        <w:tab/>
      </w:r>
      <w:r w:rsidRPr="00C258CE">
        <w:rPr>
          <w:rFonts w:ascii="Times New Roman" w:hAnsi="Times New Roman"/>
          <w:sz w:val="24"/>
          <w:szCs w:val="24"/>
        </w:rPr>
        <w:tab/>
      </w:r>
      <w:r w:rsidRPr="00C258CE">
        <w:rPr>
          <w:rFonts w:ascii="Times New Roman" w:hAnsi="Times New Roman"/>
          <w:bCs/>
          <w:iCs/>
          <w:sz w:val="24"/>
          <w:szCs w:val="24"/>
        </w:rPr>
        <w:tab/>
      </w:r>
      <w:r w:rsidRPr="00C258CE">
        <w:rPr>
          <w:rFonts w:ascii="Times New Roman" w:hAnsi="Times New Roman"/>
          <w:bCs/>
          <w:iCs/>
          <w:sz w:val="24"/>
          <w:szCs w:val="24"/>
        </w:rPr>
        <w:tab/>
      </w:r>
      <w:r w:rsidRPr="00C258CE">
        <w:rPr>
          <w:rFonts w:ascii="Times New Roman" w:hAnsi="Times New Roman"/>
          <w:bCs/>
          <w:iCs/>
          <w:sz w:val="24"/>
          <w:szCs w:val="24"/>
        </w:rPr>
        <w:tab/>
      </w:r>
      <w:r w:rsidRPr="00C258CE">
        <w:rPr>
          <w:rFonts w:ascii="Times New Roman" w:hAnsi="Times New Roman"/>
          <w:bCs/>
          <w:iCs/>
          <w:sz w:val="24"/>
          <w:szCs w:val="24"/>
        </w:rPr>
        <w:tab/>
      </w:r>
    </w:p>
    <w:p w14:paraId="27D45A5A" w14:textId="77777777" w:rsidR="00F05877" w:rsidRPr="00C258CE" w:rsidRDefault="00F05877" w:rsidP="00C258CE">
      <w:pPr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89AF641" w14:textId="77777777" w:rsidR="00F05877" w:rsidRPr="00C258CE" w:rsidRDefault="00F05877" w:rsidP="00C258CE">
      <w:pPr>
        <w:jc w:val="both"/>
        <w:rPr>
          <w:rFonts w:ascii="Times New Roman" w:hAnsi="Times New Roman"/>
          <w:bCs/>
          <w:iCs/>
          <w:sz w:val="24"/>
          <w:szCs w:val="24"/>
        </w:rPr>
      </w:pPr>
      <w:r w:rsidRPr="00C258CE">
        <w:rPr>
          <w:rFonts w:ascii="Times New Roman" w:hAnsi="Times New Roman"/>
          <w:bCs/>
          <w:iCs/>
          <w:sz w:val="24"/>
          <w:szCs w:val="24"/>
        </w:rPr>
        <w:t>……………………….</w:t>
      </w:r>
      <w:r w:rsidRPr="00C258CE">
        <w:rPr>
          <w:rFonts w:ascii="Times New Roman" w:hAnsi="Times New Roman"/>
          <w:bCs/>
          <w:iCs/>
          <w:sz w:val="24"/>
          <w:szCs w:val="24"/>
        </w:rPr>
        <w:tab/>
      </w:r>
      <w:r w:rsidRPr="00C258CE">
        <w:rPr>
          <w:rFonts w:ascii="Times New Roman" w:hAnsi="Times New Roman"/>
          <w:bCs/>
          <w:iCs/>
          <w:sz w:val="24"/>
          <w:szCs w:val="24"/>
        </w:rPr>
        <w:tab/>
      </w:r>
      <w:r w:rsidRPr="00C258CE">
        <w:rPr>
          <w:rFonts w:ascii="Times New Roman" w:hAnsi="Times New Roman"/>
          <w:bCs/>
          <w:iCs/>
          <w:sz w:val="24"/>
          <w:szCs w:val="24"/>
        </w:rPr>
        <w:tab/>
        <w:t xml:space="preserve"> </w:t>
      </w:r>
      <w:r w:rsidRPr="00C258CE">
        <w:rPr>
          <w:rFonts w:ascii="Times New Roman" w:hAnsi="Times New Roman"/>
          <w:bCs/>
          <w:iCs/>
          <w:sz w:val="24"/>
          <w:szCs w:val="24"/>
        </w:rPr>
        <w:tab/>
      </w:r>
      <w:r w:rsidRPr="00C258CE">
        <w:rPr>
          <w:rFonts w:ascii="Times New Roman" w:hAnsi="Times New Roman"/>
          <w:bCs/>
          <w:iCs/>
          <w:sz w:val="24"/>
          <w:szCs w:val="24"/>
        </w:rPr>
        <w:tab/>
      </w:r>
      <w:r w:rsidRPr="00C258CE">
        <w:rPr>
          <w:rFonts w:ascii="Times New Roman" w:hAnsi="Times New Roman"/>
          <w:bCs/>
          <w:iCs/>
          <w:sz w:val="24"/>
          <w:szCs w:val="24"/>
        </w:rPr>
        <w:tab/>
      </w:r>
      <w:r w:rsidRPr="00C258CE">
        <w:rPr>
          <w:rFonts w:ascii="Times New Roman" w:hAnsi="Times New Roman"/>
          <w:bCs/>
          <w:iCs/>
          <w:sz w:val="24"/>
          <w:szCs w:val="24"/>
        </w:rPr>
        <w:tab/>
      </w:r>
      <w:r w:rsidRPr="00C258CE">
        <w:rPr>
          <w:rFonts w:ascii="Times New Roman" w:hAnsi="Times New Roman"/>
          <w:bCs/>
          <w:iCs/>
          <w:sz w:val="24"/>
          <w:szCs w:val="24"/>
        </w:rPr>
        <w:tab/>
        <w:t>……………………</w:t>
      </w:r>
    </w:p>
    <w:p w14:paraId="0BE5E100" w14:textId="77777777" w:rsidR="00F05877" w:rsidRPr="00C258CE" w:rsidRDefault="00F05877" w:rsidP="00C258CE">
      <w:pPr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C258CE">
        <w:rPr>
          <w:rFonts w:ascii="Times New Roman" w:hAnsi="Times New Roman"/>
          <w:bCs/>
          <w:iCs/>
          <w:sz w:val="24"/>
          <w:szCs w:val="24"/>
        </w:rPr>
        <w:t>Polgármester</w:t>
      </w:r>
      <w:r w:rsidRPr="00C258CE">
        <w:rPr>
          <w:rFonts w:ascii="Times New Roman" w:hAnsi="Times New Roman"/>
          <w:bCs/>
          <w:iCs/>
          <w:sz w:val="24"/>
          <w:szCs w:val="24"/>
        </w:rPr>
        <w:tab/>
      </w:r>
      <w:r w:rsidRPr="00C258CE">
        <w:rPr>
          <w:rFonts w:ascii="Times New Roman" w:hAnsi="Times New Roman"/>
          <w:bCs/>
          <w:iCs/>
          <w:sz w:val="24"/>
          <w:szCs w:val="24"/>
        </w:rPr>
        <w:tab/>
      </w:r>
      <w:r w:rsidRPr="00C258CE">
        <w:rPr>
          <w:rFonts w:ascii="Times New Roman" w:hAnsi="Times New Roman"/>
          <w:bCs/>
          <w:iCs/>
          <w:sz w:val="24"/>
          <w:szCs w:val="24"/>
        </w:rPr>
        <w:tab/>
      </w:r>
      <w:r w:rsidRPr="00C258CE">
        <w:rPr>
          <w:rFonts w:ascii="Times New Roman" w:hAnsi="Times New Roman"/>
          <w:bCs/>
          <w:iCs/>
          <w:sz w:val="24"/>
          <w:szCs w:val="24"/>
        </w:rPr>
        <w:tab/>
      </w:r>
      <w:r w:rsidRPr="00C258CE">
        <w:rPr>
          <w:rFonts w:ascii="Times New Roman" w:hAnsi="Times New Roman"/>
          <w:bCs/>
          <w:iCs/>
          <w:sz w:val="24"/>
          <w:szCs w:val="24"/>
        </w:rPr>
        <w:tab/>
      </w:r>
      <w:r w:rsidRPr="00C258CE">
        <w:rPr>
          <w:rFonts w:ascii="Times New Roman" w:hAnsi="Times New Roman"/>
          <w:bCs/>
          <w:iCs/>
          <w:sz w:val="24"/>
          <w:szCs w:val="24"/>
        </w:rPr>
        <w:tab/>
      </w:r>
      <w:r w:rsidRPr="00C258CE">
        <w:rPr>
          <w:rFonts w:ascii="Times New Roman" w:hAnsi="Times New Roman"/>
          <w:bCs/>
          <w:iCs/>
          <w:sz w:val="24"/>
          <w:szCs w:val="24"/>
        </w:rPr>
        <w:tab/>
      </w:r>
      <w:r w:rsidRPr="00C258CE">
        <w:rPr>
          <w:rFonts w:ascii="Times New Roman" w:hAnsi="Times New Roman"/>
          <w:bCs/>
          <w:iCs/>
          <w:sz w:val="24"/>
          <w:szCs w:val="24"/>
        </w:rPr>
        <w:tab/>
      </w:r>
      <w:r w:rsidRPr="00C258CE">
        <w:rPr>
          <w:rFonts w:ascii="Times New Roman" w:hAnsi="Times New Roman"/>
          <w:bCs/>
          <w:iCs/>
          <w:sz w:val="24"/>
          <w:szCs w:val="24"/>
        </w:rPr>
        <w:tab/>
        <w:t>jegyző</w:t>
      </w:r>
    </w:p>
    <w:p w14:paraId="73A81F82" w14:textId="77777777" w:rsidR="00F05877" w:rsidRPr="00C258CE" w:rsidRDefault="00F05877" w:rsidP="00C258CE">
      <w:pPr>
        <w:jc w:val="both"/>
        <w:rPr>
          <w:rFonts w:ascii="Times New Roman" w:hAnsi="Times New Roman"/>
          <w:sz w:val="24"/>
          <w:szCs w:val="24"/>
        </w:rPr>
      </w:pPr>
    </w:p>
    <w:p w14:paraId="13CDB2AB" w14:textId="77777777" w:rsidR="00F05877" w:rsidRPr="00C258CE" w:rsidRDefault="00F05877" w:rsidP="00C258CE">
      <w:pPr>
        <w:jc w:val="both"/>
        <w:rPr>
          <w:rFonts w:ascii="Times New Roman" w:hAnsi="Times New Roman"/>
          <w:sz w:val="24"/>
          <w:szCs w:val="24"/>
        </w:rPr>
      </w:pPr>
      <w:r w:rsidRPr="00C258CE">
        <w:rPr>
          <w:rFonts w:ascii="Times New Roman" w:hAnsi="Times New Roman"/>
          <w:sz w:val="24"/>
          <w:szCs w:val="24"/>
        </w:rPr>
        <w:t>Kérem a T. Képviselő-testületet a döntés meghozatalára!</w:t>
      </w:r>
    </w:p>
    <w:p w14:paraId="60DF1626" w14:textId="1C77D0B6" w:rsidR="00F05877" w:rsidRPr="00C258CE" w:rsidRDefault="00F05877" w:rsidP="00C258CE">
      <w:pPr>
        <w:jc w:val="both"/>
        <w:rPr>
          <w:rFonts w:ascii="Times New Roman" w:hAnsi="Times New Roman"/>
          <w:sz w:val="24"/>
          <w:szCs w:val="24"/>
        </w:rPr>
      </w:pPr>
      <w:r w:rsidRPr="00C258CE">
        <w:rPr>
          <w:rFonts w:ascii="Times New Roman" w:hAnsi="Times New Roman"/>
          <w:sz w:val="24"/>
          <w:szCs w:val="24"/>
        </w:rPr>
        <w:br/>
      </w:r>
      <w:bookmarkStart w:id="4" w:name="_Hlk81451632"/>
      <w:r w:rsidR="00781D11">
        <w:rPr>
          <w:rFonts w:ascii="Times New Roman" w:hAnsi="Times New Roman"/>
          <w:sz w:val="24"/>
          <w:szCs w:val="24"/>
        </w:rPr>
        <w:t>Nyúl</w:t>
      </w:r>
      <w:r w:rsidRPr="00C258CE">
        <w:rPr>
          <w:rFonts w:ascii="Times New Roman" w:hAnsi="Times New Roman"/>
          <w:sz w:val="24"/>
          <w:szCs w:val="24"/>
        </w:rPr>
        <w:t>, 202</w:t>
      </w:r>
      <w:r w:rsidR="00713EF2">
        <w:rPr>
          <w:rFonts w:ascii="Times New Roman" w:hAnsi="Times New Roman"/>
          <w:sz w:val="24"/>
          <w:szCs w:val="24"/>
        </w:rPr>
        <w:t>4</w:t>
      </w:r>
      <w:r w:rsidRPr="00C258CE">
        <w:rPr>
          <w:rFonts w:ascii="Times New Roman" w:hAnsi="Times New Roman"/>
          <w:sz w:val="24"/>
          <w:szCs w:val="24"/>
        </w:rPr>
        <w:t xml:space="preserve">. </w:t>
      </w:r>
      <w:r w:rsidR="00713EF2">
        <w:rPr>
          <w:rFonts w:ascii="Times New Roman" w:hAnsi="Times New Roman"/>
          <w:sz w:val="24"/>
          <w:szCs w:val="24"/>
        </w:rPr>
        <w:t>április 23.</w:t>
      </w:r>
    </w:p>
    <w:p w14:paraId="696187B2" w14:textId="77777777" w:rsidR="00F05877" w:rsidRPr="00C258CE" w:rsidRDefault="00F05877" w:rsidP="00C258CE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1B247AA6" w14:textId="4D5740B9" w:rsidR="00730C92" w:rsidRDefault="00730C92" w:rsidP="00730C92">
      <w:pPr>
        <w:tabs>
          <w:tab w:val="center" w:pos="666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713EF2">
        <w:rPr>
          <w:rFonts w:ascii="Times New Roman" w:hAnsi="Times New Roman"/>
          <w:sz w:val="24"/>
          <w:szCs w:val="24"/>
        </w:rPr>
        <w:t>Schmiedt Henrik</w:t>
      </w:r>
    </w:p>
    <w:p w14:paraId="3A39E81F" w14:textId="1295336C" w:rsidR="00F05877" w:rsidRPr="00C258CE" w:rsidRDefault="00730C92" w:rsidP="00730C92">
      <w:pPr>
        <w:tabs>
          <w:tab w:val="center" w:pos="6663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05877" w:rsidRPr="00C258CE">
        <w:rPr>
          <w:rFonts w:ascii="Times New Roman" w:hAnsi="Times New Roman"/>
          <w:sz w:val="24"/>
          <w:szCs w:val="24"/>
        </w:rPr>
        <w:t>polgármester</w:t>
      </w:r>
      <w:bookmarkEnd w:id="4"/>
    </w:p>
    <w:p w14:paraId="1A2FF4AB" w14:textId="77777777" w:rsidR="00F05877" w:rsidRPr="00C258CE" w:rsidRDefault="00F05877" w:rsidP="00C258CE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F05877" w:rsidRPr="00C258CE" w:rsidSect="00E30EDC">
      <w:pgSz w:w="11906" w:h="16838" w:code="9"/>
      <w:pgMar w:top="1134" w:right="992" w:bottom="1418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A878A" w14:textId="77777777" w:rsidR="00DA74AA" w:rsidRDefault="00DA74AA" w:rsidP="00280BED">
      <w:pPr>
        <w:spacing w:after="0" w:line="240" w:lineRule="auto"/>
      </w:pPr>
      <w:r>
        <w:separator/>
      </w:r>
    </w:p>
  </w:endnote>
  <w:endnote w:type="continuationSeparator" w:id="0">
    <w:p w14:paraId="2EBA92E9" w14:textId="77777777" w:rsidR="00DA74AA" w:rsidRDefault="00DA74AA" w:rsidP="00280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1D0A4" w14:textId="77777777" w:rsidR="00DA74AA" w:rsidRDefault="00DA74AA" w:rsidP="00280BED">
      <w:pPr>
        <w:spacing w:after="0" w:line="240" w:lineRule="auto"/>
      </w:pPr>
      <w:r>
        <w:separator/>
      </w:r>
    </w:p>
  </w:footnote>
  <w:footnote w:type="continuationSeparator" w:id="0">
    <w:p w14:paraId="13716E98" w14:textId="77777777" w:rsidR="00DA74AA" w:rsidRDefault="00DA74AA" w:rsidP="00280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504F7"/>
    <w:multiLevelType w:val="hybridMultilevel"/>
    <w:tmpl w:val="3FEC8C80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E4D407A"/>
    <w:multiLevelType w:val="hybridMultilevel"/>
    <w:tmpl w:val="FFC27E34"/>
    <w:lvl w:ilvl="0" w:tplc="6D1898A2">
      <w:start w:val="20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B1D17"/>
    <w:multiLevelType w:val="hybridMultilevel"/>
    <w:tmpl w:val="FA1CB0C6"/>
    <w:lvl w:ilvl="0" w:tplc="9A005A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4311A"/>
    <w:multiLevelType w:val="hybridMultilevel"/>
    <w:tmpl w:val="C63EB830"/>
    <w:lvl w:ilvl="0" w:tplc="CC4E521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92CC8"/>
    <w:multiLevelType w:val="hybridMultilevel"/>
    <w:tmpl w:val="FBA22828"/>
    <w:lvl w:ilvl="0" w:tplc="DD40A15E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700CF"/>
    <w:multiLevelType w:val="hybridMultilevel"/>
    <w:tmpl w:val="7FC41D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37013"/>
    <w:multiLevelType w:val="hybridMultilevel"/>
    <w:tmpl w:val="D63E97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44DC4"/>
    <w:multiLevelType w:val="hybridMultilevel"/>
    <w:tmpl w:val="659EBAD2"/>
    <w:lvl w:ilvl="0" w:tplc="78363BF4">
      <w:start w:val="917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4082F"/>
    <w:multiLevelType w:val="hybridMultilevel"/>
    <w:tmpl w:val="33FC9D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3383F"/>
    <w:multiLevelType w:val="hybridMultilevel"/>
    <w:tmpl w:val="BC58F2A0"/>
    <w:lvl w:ilvl="0" w:tplc="559E0D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559511">
    <w:abstractNumId w:val="9"/>
  </w:num>
  <w:num w:numId="2" w16cid:durableId="1277524843">
    <w:abstractNumId w:val="6"/>
  </w:num>
  <w:num w:numId="3" w16cid:durableId="251478163">
    <w:abstractNumId w:val="5"/>
  </w:num>
  <w:num w:numId="4" w16cid:durableId="938697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7738034">
    <w:abstractNumId w:val="3"/>
  </w:num>
  <w:num w:numId="6" w16cid:durableId="205946164">
    <w:abstractNumId w:val="0"/>
  </w:num>
  <w:num w:numId="7" w16cid:durableId="78142134">
    <w:abstractNumId w:val="2"/>
  </w:num>
  <w:num w:numId="8" w16cid:durableId="1253511969">
    <w:abstractNumId w:val="7"/>
  </w:num>
  <w:num w:numId="9" w16cid:durableId="120197282">
    <w:abstractNumId w:val="4"/>
  </w:num>
  <w:num w:numId="10" w16cid:durableId="1413501429">
    <w:abstractNumId w:val="8"/>
  </w:num>
  <w:num w:numId="11" w16cid:durableId="1408989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ED"/>
    <w:rsid w:val="00017030"/>
    <w:rsid w:val="00033D7C"/>
    <w:rsid w:val="000835AF"/>
    <w:rsid w:val="00087060"/>
    <w:rsid w:val="000A0FA7"/>
    <w:rsid w:val="000B4D66"/>
    <w:rsid w:val="000B6711"/>
    <w:rsid w:val="000C465A"/>
    <w:rsid w:val="000F686A"/>
    <w:rsid w:val="00104117"/>
    <w:rsid w:val="00147E9A"/>
    <w:rsid w:val="00154690"/>
    <w:rsid w:val="00180B1B"/>
    <w:rsid w:val="00193B15"/>
    <w:rsid w:val="001C188E"/>
    <w:rsid w:val="001D6EF4"/>
    <w:rsid w:val="001F0F1E"/>
    <w:rsid w:val="001F17B7"/>
    <w:rsid w:val="001F419C"/>
    <w:rsid w:val="001F5106"/>
    <w:rsid w:val="0024077F"/>
    <w:rsid w:val="002566E0"/>
    <w:rsid w:val="00271B25"/>
    <w:rsid w:val="00271BCB"/>
    <w:rsid w:val="00280BED"/>
    <w:rsid w:val="00292E6E"/>
    <w:rsid w:val="002931D8"/>
    <w:rsid w:val="00296C0B"/>
    <w:rsid w:val="002C6D23"/>
    <w:rsid w:val="002F067F"/>
    <w:rsid w:val="002F1A1D"/>
    <w:rsid w:val="00302610"/>
    <w:rsid w:val="00304092"/>
    <w:rsid w:val="00310C3D"/>
    <w:rsid w:val="0032549B"/>
    <w:rsid w:val="003326CF"/>
    <w:rsid w:val="003665E0"/>
    <w:rsid w:val="003D318C"/>
    <w:rsid w:val="00414609"/>
    <w:rsid w:val="00436103"/>
    <w:rsid w:val="004562B8"/>
    <w:rsid w:val="00462C1D"/>
    <w:rsid w:val="004642B8"/>
    <w:rsid w:val="004B01F9"/>
    <w:rsid w:val="004B0DAF"/>
    <w:rsid w:val="004B2705"/>
    <w:rsid w:val="004C5D1D"/>
    <w:rsid w:val="004D3469"/>
    <w:rsid w:val="004F5CD8"/>
    <w:rsid w:val="00541264"/>
    <w:rsid w:val="00570737"/>
    <w:rsid w:val="005729A9"/>
    <w:rsid w:val="00590935"/>
    <w:rsid w:val="005C486A"/>
    <w:rsid w:val="005C59B2"/>
    <w:rsid w:val="005F3477"/>
    <w:rsid w:val="00616D11"/>
    <w:rsid w:val="00635466"/>
    <w:rsid w:val="00661EA0"/>
    <w:rsid w:val="006702D6"/>
    <w:rsid w:val="0068285C"/>
    <w:rsid w:val="006D72A9"/>
    <w:rsid w:val="00713EF2"/>
    <w:rsid w:val="00720351"/>
    <w:rsid w:val="00730C92"/>
    <w:rsid w:val="0075393C"/>
    <w:rsid w:val="00753969"/>
    <w:rsid w:val="007665D4"/>
    <w:rsid w:val="007704AB"/>
    <w:rsid w:val="00781D11"/>
    <w:rsid w:val="007A1D99"/>
    <w:rsid w:val="007B5D38"/>
    <w:rsid w:val="007C6064"/>
    <w:rsid w:val="007E4CB4"/>
    <w:rsid w:val="0080208B"/>
    <w:rsid w:val="00841893"/>
    <w:rsid w:val="00870AD2"/>
    <w:rsid w:val="008A0882"/>
    <w:rsid w:val="008B1D29"/>
    <w:rsid w:val="008B4E1A"/>
    <w:rsid w:val="008C403C"/>
    <w:rsid w:val="008E38A9"/>
    <w:rsid w:val="008F71F0"/>
    <w:rsid w:val="00907180"/>
    <w:rsid w:val="00916CA4"/>
    <w:rsid w:val="00927126"/>
    <w:rsid w:val="00936D16"/>
    <w:rsid w:val="00965999"/>
    <w:rsid w:val="00976818"/>
    <w:rsid w:val="00981B7C"/>
    <w:rsid w:val="00987C78"/>
    <w:rsid w:val="009928C1"/>
    <w:rsid w:val="009C15BA"/>
    <w:rsid w:val="009C6C1F"/>
    <w:rsid w:val="009F28C4"/>
    <w:rsid w:val="00A13B76"/>
    <w:rsid w:val="00A42CAE"/>
    <w:rsid w:val="00A63652"/>
    <w:rsid w:val="00A87729"/>
    <w:rsid w:val="00A87DF9"/>
    <w:rsid w:val="00A9435D"/>
    <w:rsid w:val="00B213F4"/>
    <w:rsid w:val="00B324F6"/>
    <w:rsid w:val="00B40622"/>
    <w:rsid w:val="00B5505B"/>
    <w:rsid w:val="00B677C0"/>
    <w:rsid w:val="00BB2A79"/>
    <w:rsid w:val="00BB5931"/>
    <w:rsid w:val="00BD1426"/>
    <w:rsid w:val="00BD67F8"/>
    <w:rsid w:val="00BE7547"/>
    <w:rsid w:val="00BF1803"/>
    <w:rsid w:val="00C011FB"/>
    <w:rsid w:val="00C258CE"/>
    <w:rsid w:val="00C651D5"/>
    <w:rsid w:val="00C87888"/>
    <w:rsid w:val="00C95540"/>
    <w:rsid w:val="00CB3F37"/>
    <w:rsid w:val="00CC0661"/>
    <w:rsid w:val="00CC319B"/>
    <w:rsid w:val="00CD7167"/>
    <w:rsid w:val="00CE405A"/>
    <w:rsid w:val="00CE64E9"/>
    <w:rsid w:val="00D22D84"/>
    <w:rsid w:val="00D23823"/>
    <w:rsid w:val="00D846C8"/>
    <w:rsid w:val="00DA74AA"/>
    <w:rsid w:val="00DB04B9"/>
    <w:rsid w:val="00DB0744"/>
    <w:rsid w:val="00DB2139"/>
    <w:rsid w:val="00DD2CB6"/>
    <w:rsid w:val="00DD4A5C"/>
    <w:rsid w:val="00DE2DA6"/>
    <w:rsid w:val="00DE66CE"/>
    <w:rsid w:val="00E30EDC"/>
    <w:rsid w:val="00E6481E"/>
    <w:rsid w:val="00E6582B"/>
    <w:rsid w:val="00E87788"/>
    <w:rsid w:val="00E95B3D"/>
    <w:rsid w:val="00EA4DBF"/>
    <w:rsid w:val="00EB63FD"/>
    <w:rsid w:val="00EE32B5"/>
    <w:rsid w:val="00EE3633"/>
    <w:rsid w:val="00F01710"/>
    <w:rsid w:val="00F03FBA"/>
    <w:rsid w:val="00F05877"/>
    <w:rsid w:val="00F349D3"/>
    <w:rsid w:val="00F358B6"/>
    <w:rsid w:val="00F377C8"/>
    <w:rsid w:val="00F7184C"/>
    <w:rsid w:val="00F743FE"/>
    <w:rsid w:val="00F823E6"/>
    <w:rsid w:val="00FA288C"/>
    <w:rsid w:val="00FC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1373AAFD"/>
  <w15:chartTrackingRefBased/>
  <w15:docId w15:val="{9DAEF7E8-6ACF-4BDE-8511-78D68329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61EA0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310C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10C3D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/>
      <w:color w:val="1F3763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80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80BED"/>
  </w:style>
  <w:style w:type="paragraph" w:styleId="llb">
    <w:name w:val="footer"/>
    <w:basedOn w:val="Norml"/>
    <w:link w:val="llbChar"/>
    <w:uiPriority w:val="99"/>
    <w:unhideWhenUsed/>
    <w:rsid w:val="00280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80BED"/>
  </w:style>
  <w:style w:type="paragraph" w:styleId="Buborkszveg">
    <w:name w:val="Balloon Text"/>
    <w:basedOn w:val="Norml"/>
    <w:link w:val="BuborkszvegChar"/>
    <w:uiPriority w:val="99"/>
    <w:semiHidden/>
    <w:unhideWhenUsed/>
    <w:rsid w:val="00280BE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280BED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C87888"/>
    <w:rPr>
      <w:color w:val="0000FF"/>
      <w:u w:val="single"/>
    </w:rPr>
  </w:style>
  <w:style w:type="paragraph" w:styleId="Cm">
    <w:name w:val="Title"/>
    <w:basedOn w:val="Norml"/>
    <w:link w:val="CmChar"/>
    <w:qFormat/>
    <w:rsid w:val="001D6EF4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x-none"/>
    </w:rPr>
  </w:style>
  <w:style w:type="character" w:customStyle="1" w:styleId="CmChar">
    <w:name w:val="Cím Char"/>
    <w:link w:val="Cm"/>
    <w:rsid w:val="001D6EF4"/>
    <w:rPr>
      <w:rFonts w:ascii="Arial" w:hAnsi="Arial" w:cs="Arial"/>
      <w:b/>
      <w:bCs/>
      <w:sz w:val="24"/>
      <w:szCs w:val="24"/>
      <w:lang w:eastAsia="x-none"/>
    </w:rPr>
  </w:style>
  <w:style w:type="paragraph" w:styleId="Szvegtrzs">
    <w:name w:val="Body Text"/>
    <w:basedOn w:val="Norml"/>
    <w:link w:val="SzvegtrzsChar"/>
    <w:uiPriority w:val="99"/>
    <w:unhideWhenUsed/>
    <w:rsid w:val="001D6EF4"/>
    <w:pPr>
      <w:spacing w:after="0" w:line="240" w:lineRule="auto"/>
      <w:jc w:val="both"/>
    </w:pPr>
    <w:rPr>
      <w:rFonts w:ascii="Arial" w:hAnsi="Arial" w:cs="Arial"/>
      <w:sz w:val="24"/>
      <w:szCs w:val="24"/>
      <w:lang w:eastAsia="x-none"/>
    </w:rPr>
  </w:style>
  <w:style w:type="character" w:customStyle="1" w:styleId="SzvegtrzsChar">
    <w:name w:val="Szövegtörzs Char"/>
    <w:link w:val="Szvegtrzs"/>
    <w:uiPriority w:val="99"/>
    <w:rsid w:val="001D6EF4"/>
    <w:rPr>
      <w:rFonts w:ascii="Arial" w:hAnsi="Arial" w:cs="Arial"/>
      <w:sz w:val="24"/>
      <w:szCs w:val="24"/>
      <w:lang w:eastAsia="x-none"/>
    </w:rPr>
  </w:style>
  <w:style w:type="paragraph" w:styleId="NormlWeb">
    <w:name w:val="Normal (Web)"/>
    <w:basedOn w:val="Norml"/>
    <w:uiPriority w:val="99"/>
    <w:semiHidden/>
    <w:unhideWhenUsed/>
    <w:rsid w:val="006354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D2CB6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310C3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Cmsor3Char">
    <w:name w:val="Címsor 3 Char"/>
    <w:basedOn w:val="Bekezdsalapbettpusa"/>
    <w:link w:val="Cmsor3"/>
    <w:uiPriority w:val="9"/>
    <w:rsid w:val="00310C3D"/>
    <w:rPr>
      <w:rFonts w:ascii="Calibri Light" w:eastAsia="Times New Roman" w:hAnsi="Calibri Light"/>
      <w:color w:val="1F3763"/>
      <w:sz w:val="24"/>
      <w:szCs w:val="24"/>
    </w:rPr>
  </w:style>
  <w:style w:type="table" w:styleId="Rcsostblzat">
    <w:name w:val="Table Grid"/>
    <w:basedOn w:val="Normltblzat"/>
    <w:uiPriority w:val="59"/>
    <w:rsid w:val="00E30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6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26932-A3EE-4F66-8DAB-BB25FB55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422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Links>
    <vt:vector size="6" baseType="variant">
      <vt:variant>
        <vt:i4>327753</vt:i4>
      </vt:variant>
      <vt:variant>
        <vt:i4>0</vt:i4>
      </vt:variant>
      <vt:variant>
        <vt:i4>0</vt:i4>
      </vt:variant>
      <vt:variant>
        <vt:i4>5</vt:i4>
      </vt:variant>
      <vt:variant>
        <vt:lpwstr>http://www.mosonudvar.hu/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Bánlaki Kristóf</dc:creator>
  <cp:keywords/>
  <cp:lastModifiedBy>Eszter Németh</cp:lastModifiedBy>
  <cp:revision>3</cp:revision>
  <cp:lastPrinted>2021-05-12T06:15:00Z</cp:lastPrinted>
  <dcterms:created xsi:type="dcterms:W3CDTF">2024-04-23T13:22:00Z</dcterms:created>
  <dcterms:modified xsi:type="dcterms:W3CDTF">2024-04-23T13:24:00Z</dcterms:modified>
</cp:coreProperties>
</file>