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EE" w:rsidRPr="00176A82" w:rsidRDefault="006E6BEE" w:rsidP="006E6BEE">
      <w:pPr>
        <w:pStyle w:val="Norml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176A82">
        <w:rPr>
          <w:rFonts w:eastAsiaTheme="minorEastAsia"/>
          <w:b/>
          <w:bCs/>
          <w:color w:val="000000" w:themeColor="text1"/>
          <w:kern w:val="24"/>
        </w:rPr>
        <w:t xml:space="preserve">Beszámoló a Nyúli </w:t>
      </w:r>
      <w:r>
        <w:rPr>
          <w:rFonts w:eastAsiaTheme="minorEastAsia"/>
          <w:b/>
          <w:bCs/>
          <w:color w:val="000000" w:themeColor="text1"/>
          <w:kern w:val="24"/>
        </w:rPr>
        <w:t xml:space="preserve">Települési </w:t>
      </w:r>
      <w:r w:rsidRPr="00176A82">
        <w:rPr>
          <w:rFonts w:eastAsiaTheme="minorEastAsia"/>
          <w:b/>
          <w:bCs/>
          <w:color w:val="000000" w:themeColor="text1"/>
          <w:kern w:val="24"/>
        </w:rPr>
        <w:t xml:space="preserve">Értéktár Bizottság 10 év alatt elért </w:t>
      </w:r>
      <w:r>
        <w:rPr>
          <w:rFonts w:eastAsiaTheme="minorEastAsia"/>
          <w:b/>
          <w:bCs/>
          <w:color w:val="000000" w:themeColor="text1"/>
          <w:kern w:val="24"/>
        </w:rPr>
        <w:t>eredményeiről</w:t>
      </w:r>
    </w:p>
    <w:p w:rsidR="006E6BEE" w:rsidRDefault="006E6BEE" w:rsidP="006E6BEE">
      <w:pPr>
        <w:pStyle w:val="Norm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</w:p>
    <w:p w:rsidR="006E6BEE" w:rsidRPr="00895082" w:rsidRDefault="006E6BEE" w:rsidP="006E6BEE">
      <w:pPr>
        <w:pStyle w:val="NormlWeb"/>
        <w:spacing w:before="0" w:beforeAutospacing="0" w:after="0" w:afterAutospacing="0"/>
        <w:jc w:val="both"/>
        <w:rPr>
          <w:color w:val="000000" w:themeColor="text1"/>
        </w:rPr>
      </w:pPr>
      <w:r w:rsidRPr="00895082">
        <w:rPr>
          <w:rFonts w:eastAsiaTheme="minorEastAsia"/>
          <w:bCs/>
          <w:color w:val="000000" w:themeColor="text1"/>
          <w:kern w:val="24"/>
        </w:rPr>
        <w:t>Alaptörvényünk részeként 2012-ben születet</w:t>
      </w:r>
      <w:r>
        <w:rPr>
          <w:rFonts w:eastAsiaTheme="minorEastAsia"/>
          <w:bCs/>
          <w:color w:val="000000" w:themeColor="text1"/>
          <w:kern w:val="24"/>
        </w:rPr>
        <w:t xml:space="preserve">t törvény a nemzeti értékekről </w:t>
      </w:r>
      <w:r w:rsidRPr="00895082">
        <w:rPr>
          <w:rFonts w:eastAsiaTheme="minorEastAsia"/>
          <w:bCs/>
          <w:color w:val="000000" w:themeColor="text1"/>
          <w:kern w:val="24"/>
        </w:rPr>
        <w:t xml:space="preserve">és </w:t>
      </w:r>
      <w:proofErr w:type="spellStart"/>
      <w:r w:rsidRPr="00895082">
        <w:rPr>
          <w:rFonts w:eastAsiaTheme="minorEastAsia"/>
          <w:bCs/>
          <w:color w:val="000000" w:themeColor="text1"/>
          <w:kern w:val="24"/>
        </w:rPr>
        <w:t>hungarikumokról</w:t>
      </w:r>
      <w:proofErr w:type="spellEnd"/>
      <w:r w:rsidRPr="00895082">
        <w:rPr>
          <w:rFonts w:eastAsiaTheme="minorEastAsia"/>
          <w:bCs/>
          <w:color w:val="000000" w:themeColor="text1"/>
          <w:kern w:val="24"/>
        </w:rPr>
        <w:t>, és egy 2013-as kormányrendelet szabályozza azok gondozását.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sz w:val="24"/>
          <w:szCs w:val="24"/>
        </w:rPr>
        <w:t xml:space="preserve">Nyúlon is abban az évben, tehát tíz éve alakult meg az önkormányzat felügyelete alá tartozó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Nyúli Települési Értéktár Bizottság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5 önkéntes taggal. E szervezet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feladata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község területén fellelhető </w:t>
      </w:r>
      <w:r w:rsidRPr="0089508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természeti értékek és kulturális tárgyi örökség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ek számba vétele</w:t>
      </w:r>
      <w:r w:rsidRPr="0089508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, fokozott védelme és bemutatása,</w:t>
      </w: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</w:t>
      </w:r>
      <w:r w:rsidRPr="008950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törekvés azok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felvirágoztatására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település lakói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és az ide látogató vendégek számára. Büszkén állíthatjuk, hogy gazdag 10 év áll mögöttünk. Mivel ritkán adódik alkalom munkánk bemutatására, ezért e </w:t>
      </w:r>
      <w:proofErr w:type="gramStart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jubileumi</w:t>
      </w:r>
      <w:proofErr w:type="gramEnd"/>
      <w:r w:rsidR="002273C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alkalmat felhasználva számolok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be </w:t>
      </w:r>
      <w:r w:rsidR="002273C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az Önkormányzati Képviselő Testületnek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eddigi eredményeinkről.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2013-ban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felkutattuk a község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ősdokumentumait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(1037 és 1086) és bekereteztettük azokat. Légi felvételeket készíttettünk a községről, megvizsgáltuk a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templom harangjainak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felirata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it és </w:t>
      </w: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szerepeltettük azok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hangját a Kossuth Rádióban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Történelmi </w:t>
      </w:r>
      <w:proofErr w:type="spellStart"/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évszámtárat</w:t>
      </w:r>
      <w:proofErr w:type="spellEnd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készítettünk a község honlapja számára, mely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most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is ott olvasható.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2014-ben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pályázati pénz felhasználásával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létrehoztuk a Nyúli Keresztutat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Abban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az évben jelent meg a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Nyúli útravaló című könyv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is, mely </w:t>
      </w:r>
      <w:proofErr w:type="gramStart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azóta</w:t>
      </w:r>
      <w:proofErr w:type="gram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újabb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kiadást is megért.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Kiállítás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on emlékeztünk meg az I. világháború kezdetének 100. évfordulójáról és annak nyúli vonatkozásairól.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Falinaptárt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készíttettünk templomunk </w:t>
      </w:r>
      <w:proofErr w:type="spellStart"/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Dorfmeister</w:t>
      </w:r>
      <w:proofErr w:type="spellEnd"/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festményeiről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2015-ben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II. világháború kezdetének 70. évfordulóján rendeztünk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kiállítást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majd a </w:t>
      </w:r>
      <w:proofErr w:type="spellStart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Szurdik</w:t>
      </w:r>
      <w:proofErr w:type="spellEnd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szabályozásának 80. évfordulóján a </w:t>
      </w:r>
      <w:proofErr w:type="spellStart"/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Szurdik</w:t>
      </w:r>
      <w:proofErr w:type="spellEnd"/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fesztiválon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is képkiállítással jelentkeztünk. </w:t>
      </w:r>
      <w:r w:rsidRPr="002273C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A </w:t>
      </w:r>
      <w:proofErr w:type="spellStart"/>
      <w:r w:rsidRPr="002273C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Szurdikot</w:t>
      </w:r>
      <w:proofErr w:type="spellEnd"/>
      <w:r w:rsidRPr="002273C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 megyei értékké nyilváníttattuk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Segítettünk összegyűjteni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Domonkos István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„Szerettem azokat, akikről írtam” című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könyvének képanyagát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Hangosított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CD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-t készíttettünk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a nyúli templomról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Alapító tagként beléptünk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Sokorói Tájegységi Értéktár</w:t>
      </w:r>
      <w:r w:rsidRPr="00291CC0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ba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2016-ban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fényképgyűjtemény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készítettünk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védett értékeinkről. Segítettük a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temetői Szent Mihály-harang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elkészíttetését. Felavattuk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Domonkos István emléktábláját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plébánia falán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és az Általános Iskolában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Cikksorozat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ban mutattuk be </w:t>
      </w:r>
      <w:proofErr w:type="spellStart"/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Dorfmeister</w:t>
      </w:r>
      <w:proofErr w:type="spellEnd"/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nyúli festmé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nyeit a helyi lapban.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Leporelló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 készíttettünk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Nyúl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egyházi értékeiről és a község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értékeiről.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2017-ben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saját községi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túraútjaink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tevékenységünk nyomán melléktérkép formájában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felkerültek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Sokoró turistatérképére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mely </w:t>
      </w:r>
      <w:proofErr w:type="gramStart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azóta</w:t>
      </w:r>
      <w:proofErr w:type="gramEnd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javított formában már 3 kiadást megért.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Kiállítás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on emlékeztünk meg a község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fennállásának 980. évfordulójáról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e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kiállított anyag bekeretezve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jelenleg is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látható a Községházán.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Községismereti túrá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 rendeztünk 7-8. osztályosoknak.  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2018-ban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Nyúl községről szóló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szakanyag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ot készítettünk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9 tantárgyból a tanároknak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és ezt eljuttattuk az iskolavezetéshez. Az I. világháború befejezésének 100. évfordulóján felújí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tva újra bemutattuk a 2014-es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képanyagot. Részt vettünk a község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internetes honlapjának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megújításá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ban.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Értéktárunkba soroltuk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Szentendrei Skanzenben őrzött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1699-es óriás nyúli faprést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Segítséget nyújtottunk a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Lila-hegyi kilátó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információs</w:t>
      </w:r>
      <w:proofErr w:type="gramEnd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anyagainak elkészítéséhez. </w:t>
      </w:r>
      <w:r w:rsidRPr="005E2DF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Falinaptár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t készíttettünk Nyúl község történelmi és vallási emlékeiről.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Újraélesztő</w:t>
      </w:r>
      <w:proofErr w:type="spellEnd"/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készülék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et ajándékoztunk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az orvosi rendelőnek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mely annak falán került elhelyezésre.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lastRenderedPageBreak/>
        <w:t>2019-ben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Nyúl szőlészeti-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borászati</w:t>
      </w:r>
      <w:proofErr w:type="gramEnd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múltjával kapcsolatban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előadás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 </w:t>
      </w:r>
      <w:r w:rsidRPr="002B291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szerveztünk</w:t>
      </w: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.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(Nagy Róbert)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Paravánok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at </w:t>
      </w:r>
      <w:r w:rsidRPr="002B291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és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zárható üveg</w:t>
      </w:r>
      <w:proofErr w:type="gramStart"/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vitrin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t</w:t>
      </w:r>
      <w:proofErr w:type="gramEnd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B291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vásároltunk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kiállítási </w:t>
      </w:r>
      <w:proofErr w:type="spellStart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anyagaink</w:t>
      </w:r>
      <w:proofErr w:type="spellEnd"/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bemutatásához. </w:t>
      </w:r>
      <w:r w:rsidRPr="002B291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Összegyűjtöttük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helyi mondák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at és irodalmi emlékeket.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Segítettünk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újra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felfedezni Szabó József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nyúli születésű világhírű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festőnket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Drón</w:t>
      </w:r>
      <w:proofErr w:type="spellEnd"/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-képeket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B291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készíttettünk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községről. Fotókkal alátámasztott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ajánlás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 dolgoztunk ki az Önkormányzat számára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löszmélyútjaink védelmére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A Hatos csatorna Tea Glóriával c. műsorában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bemutattuk községünket a TV nézőknek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 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2020-ban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jelent meg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Nyúl község 1000 éves történelmi fejlődése című könyv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melyet az idősek napján több százan vihettek haza ajándék képpen. A község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rovásírásos helységnévtáblá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it ünnepélyesen kihelyeztük a faluvégekre. A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Kossuth Rádió „</w:t>
      </w:r>
      <w:proofErr w:type="gramStart"/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A</w:t>
      </w:r>
      <w:proofErr w:type="gramEnd"/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Hely” című műsorában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segítettük bemutatni falunkat. Elvégeztettük a község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védett fáinak biológiai bevizsgáltatását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 A helyi lapban bemutattuk Borbély Mihályt, községünk méltatlanul elfelejtett Kossuth-díjasát.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6E6BEE" w:rsidRDefault="006E6BEE" w:rsidP="006E6BEE">
      <w:pPr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2021-ben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felújítottuk a Kökörcsin-körút jelrendszerét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és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emléktábl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át készíttettünk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Dr. Csendes Béla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költőnknek és a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község könyvtárát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ünnepség keretében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róla neveztük el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Szabó Imre ajándékából 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gömbkőris 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fával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pótoltuk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betegség miatt kivágott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öreg gesztenyefát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 Mária-szobor mellett. A község értékeiről szóló </w:t>
      </w:r>
      <w:r w:rsidRPr="0051505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keresztrejtvény sorozatot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indítottunk a helyi lapban. Előadást tartottunk a helyi általános iskolásoknak a község értékeiről. Kiállításon mutatkoztunk be Gyömörén és Écsen. </w:t>
      </w:r>
    </w:p>
    <w:p w:rsidR="006E6BEE" w:rsidRDefault="006E6BEE" w:rsidP="006E6BE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08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2022-ben</w:t>
      </w:r>
      <w:r w:rsidRPr="0089508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95082">
        <w:rPr>
          <w:rFonts w:ascii="Times New Roman" w:hAnsi="Times New Roman" w:cs="Times New Roman"/>
          <w:sz w:val="24"/>
          <w:szCs w:val="24"/>
        </w:rPr>
        <w:t xml:space="preserve"> jelent</w:t>
      </w:r>
      <w:proofErr w:type="gramEnd"/>
      <w:r w:rsidRPr="00895082">
        <w:rPr>
          <w:rFonts w:ascii="Times New Roman" w:hAnsi="Times New Roman" w:cs="Times New Roman"/>
          <w:sz w:val="24"/>
          <w:szCs w:val="24"/>
        </w:rPr>
        <w:t xml:space="preserve"> meg pályázati támogatással a </w:t>
      </w:r>
      <w:r w:rsidRPr="0051505B">
        <w:rPr>
          <w:rFonts w:ascii="Times New Roman" w:hAnsi="Times New Roman" w:cs="Times New Roman"/>
          <w:b/>
          <w:sz w:val="24"/>
          <w:szCs w:val="24"/>
        </w:rPr>
        <w:t>Nyúl község nemzeti értékei</w:t>
      </w:r>
      <w:r w:rsidRPr="00895082">
        <w:rPr>
          <w:rFonts w:ascii="Times New Roman" w:hAnsi="Times New Roman" w:cs="Times New Roman"/>
          <w:sz w:val="24"/>
          <w:szCs w:val="24"/>
        </w:rPr>
        <w:t xml:space="preserve"> című könyv és a </w:t>
      </w:r>
      <w:r w:rsidRPr="0051505B">
        <w:rPr>
          <w:rFonts w:ascii="Times New Roman" w:hAnsi="Times New Roman" w:cs="Times New Roman"/>
          <w:b/>
          <w:sz w:val="24"/>
          <w:szCs w:val="24"/>
        </w:rPr>
        <w:t>Kökörcsin-körutat</w:t>
      </w:r>
      <w:r w:rsidRPr="00895082">
        <w:rPr>
          <w:rFonts w:ascii="Times New Roman" w:hAnsi="Times New Roman" w:cs="Times New Roman"/>
          <w:sz w:val="24"/>
          <w:szCs w:val="24"/>
        </w:rPr>
        <w:t xml:space="preserve"> bemutató  </w:t>
      </w:r>
      <w:r w:rsidRPr="002B2911">
        <w:rPr>
          <w:rFonts w:ascii="Times New Roman" w:hAnsi="Times New Roman" w:cs="Times New Roman"/>
          <w:b/>
          <w:sz w:val="24"/>
          <w:szCs w:val="24"/>
        </w:rPr>
        <w:t>egy órás</w:t>
      </w:r>
      <w:r w:rsidRPr="00895082">
        <w:rPr>
          <w:rFonts w:ascii="Times New Roman" w:hAnsi="Times New Roman" w:cs="Times New Roman"/>
          <w:sz w:val="24"/>
          <w:szCs w:val="24"/>
        </w:rPr>
        <w:t xml:space="preserve"> </w:t>
      </w:r>
      <w:r w:rsidRPr="0051505B">
        <w:rPr>
          <w:rFonts w:ascii="Times New Roman" w:hAnsi="Times New Roman" w:cs="Times New Roman"/>
          <w:b/>
          <w:sz w:val="24"/>
          <w:szCs w:val="24"/>
        </w:rPr>
        <w:t xml:space="preserve">videó </w:t>
      </w:r>
      <w:r w:rsidRPr="00895082">
        <w:rPr>
          <w:rFonts w:ascii="Times New Roman" w:hAnsi="Times New Roman" w:cs="Times New Roman"/>
          <w:sz w:val="24"/>
          <w:szCs w:val="24"/>
        </w:rPr>
        <w:t xml:space="preserve">anyag. A túrautak változtatásait cikk formájában mutattuk be a helyi lapban. Szerepeltünk a nyúli értéknapon. </w:t>
      </w:r>
    </w:p>
    <w:p w:rsidR="006E6BEE" w:rsidRDefault="006E6BEE" w:rsidP="006E6BEE">
      <w:pPr>
        <w:jc w:val="both"/>
        <w:rPr>
          <w:rFonts w:ascii="Times New Roman" w:hAnsi="Times New Roman" w:cs="Times New Roman"/>
          <w:sz w:val="24"/>
          <w:szCs w:val="24"/>
        </w:rPr>
      </w:pPr>
      <w:r w:rsidRPr="00895082">
        <w:rPr>
          <w:rFonts w:ascii="Times New Roman" w:hAnsi="Times New Roman" w:cs="Times New Roman"/>
          <w:b/>
          <w:sz w:val="24"/>
          <w:szCs w:val="24"/>
        </w:rPr>
        <w:t>2023-ban</w:t>
      </w:r>
      <w:r w:rsidRPr="00895082">
        <w:rPr>
          <w:rFonts w:ascii="Times New Roman" w:hAnsi="Times New Roman" w:cs="Times New Roman"/>
          <w:sz w:val="24"/>
          <w:szCs w:val="24"/>
        </w:rPr>
        <w:t xml:space="preserve"> </w:t>
      </w:r>
      <w:r w:rsidRPr="0051505B">
        <w:rPr>
          <w:rFonts w:ascii="Times New Roman" w:hAnsi="Times New Roman" w:cs="Times New Roman"/>
          <w:b/>
          <w:sz w:val="24"/>
          <w:szCs w:val="24"/>
        </w:rPr>
        <w:t>felvétel</w:t>
      </w:r>
      <w:r w:rsidRPr="00895082">
        <w:rPr>
          <w:rFonts w:ascii="Times New Roman" w:hAnsi="Times New Roman" w:cs="Times New Roman"/>
          <w:sz w:val="24"/>
          <w:szCs w:val="24"/>
        </w:rPr>
        <w:t xml:space="preserve"> készült Nyúl község látnivalóiról </w:t>
      </w:r>
      <w:r w:rsidRPr="0051505B">
        <w:rPr>
          <w:rFonts w:ascii="Times New Roman" w:hAnsi="Times New Roman" w:cs="Times New Roman"/>
          <w:b/>
          <w:sz w:val="24"/>
          <w:szCs w:val="24"/>
        </w:rPr>
        <w:t>az ATV számára</w:t>
      </w:r>
      <w:r w:rsidRPr="00895082">
        <w:rPr>
          <w:rFonts w:ascii="Times New Roman" w:hAnsi="Times New Roman" w:cs="Times New Roman"/>
          <w:sz w:val="24"/>
          <w:szCs w:val="24"/>
        </w:rPr>
        <w:t xml:space="preserve">, melybe </w:t>
      </w:r>
      <w:proofErr w:type="gramStart"/>
      <w:r w:rsidRPr="00895082">
        <w:rPr>
          <w:rFonts w:ascii="Times New Roman" w:hAnsi="Times New Roman" w:cs="Times New Roman"/>
          <w:sz w:val="24"/>
          <w:szCs w:val="24"/>
        </w:rPr>
        <w:t>aktívan</w:t>
      </w:r>
      <w:proofErr w:type="gramEnd"/>
      <w:r w:rsidRPr="00895082">
        <w:rPr>
          <w:rFonts w:ascii="Times New Roman" w:hAnsi="Times New Roman" w:cs="Times New Roman"/>
          <w:sz w:val="24"/>
          <w:szCs w:val="24"/>
        </w:rPr>
        <w:t xml:space="preserve"> bekapcsolódtunk. </w:t>
      </w:r>
      <w:r w:rsidRPr="0051505B">
        <w:rPr>
          <w:rFonts w:ascii="Times New Roman" w:hAnsi="Times New Roman" w:cs="Times New Roman"/>
          <w:b/>
          <w:sz w:val="24"/>
          <w:szCs w:val="24"/>
        </w:rPr>
        <w:t>Segítség</w:t>
      </w:r>
      <w:r w:rsidRPr="00895082">
        <w:rPr>
          <w:rFonts w:ascii="Times New Roman" w:hAnsi="Times New Roman" w:cs="Times New Roman"/>
          <w:sz w:val="24"/>
          <w:szCs w:val="24"/>
        </w:rPr>
        <w:t xml:space="preserve">et nyújtottunk Bene Zsolt erdőmérnöknek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lilai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kilátó </w:t>
      </w:r>
      <w:r w:rsidRPr="0051505B">
        <w:rPr>
          <w:rFonts w:ascii="Times New Roman" w:hAnsi="Times New Roman" w:cs="Times New Roman"/>
          <w:b/>
          <w:sz w:val="24"/>
          <w:szCs w:val="24"/>
        </w:rPr>
        <w:t>panorámakép</w:t>
      </w:r>
      <w:r>
        <w:rPr>
          <w:rFonts w:ascii="Times New Roman" w:hAnsi="Times New Roman" w:cs="Times New Roman"/>
          <w:b/>
          <w:sz w:val="24"/>
          <w:szCs w:val="24"/>
        </w:rPr>
        <w:t>ének</w:t>
      </w:r>
      <w:r w:rsidRPr="0051505B">
        <w:rPr>
          <w:rFonts w:ascii="Times New Roman" w:hAnsi="Times New Roman" w:cs="Times New Roman"/>
          <w:b/>
          <w:sz w:val="24"/>
          <w:szCs w:val="24"/>
        </w:rPr>
        <w:t xml:space="preserve"> elkészítéséhez</w:t>
      </w:r>
      <w:r w:rsidRPr="00895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505B">
        <w:rPr>
          <w:rFonts w:ascii="Times New Roman" w:hAnsi="Times New Roman" w:cs="Times New Roman"/>
          <w:b/>
          <w:sz w:val="24"/>
          <w:szCs w:val="24"/>
        </w:rPr>
        <w:t>Vetítős</w:t>
      </w:r>
      <w:proofErr w:type="spellEnd"/>
      <w:r w:rsidRPr="0051505B">
        <w:rPr>
          <w:rFonts w:ascii="Times New Roman" w:hAnsi="Times New Roman" w:cs="Times New Roman"/>
          <w:b/>
          <w:sz w:val="24"/>
          <w:szCs w:val="24"/>
        </w:rPr>
        <w:t xml:space="preserve"> anyag</w:t>
      </w:r>
      <w:r w:rsidRPr="00895082">
        <w:rPr>
          <w:rFonts w:ascii="Times New Roman" w:hAnsi="Times New Roman" w:cs="Times New Roman"/>
          <w:sz w:val="24"/>
          <w:szCs w:val="24"/>
        </w:rPr>
        <w:t xml:space="preserve">ot készítettünk a honlap számára a </w:t>
      </w:r>
      <w:r w:rsidRPr="0051505B">
        <w:rPr>
          <w:rFonts w:ascii="Times New Roman" w:hAnsi="Times New Roman" w:cs="Times New Roman"/>
          <w:b/>
          <w:sz w:val="24"/>
          <w:szCs w:val="24"/>
        </w:rPr>
        <w:t>Sokoróról</w:t>
      </w:r>
      <w:r w:rsidRPr="00895082">
        <w:rPr>
          <w:rFonts w:ascii="Times New Roman" w:hAnsi="Times New Roman" w:cs="Times New Roman"/>
          <w:sz w:val="24"/>
          <w:szCs w:val="24"/>
        </w:rPr>
        <w:t xml:space="preserve"> </w:t>
      </w:r>
      <w:r w:rsidRPr="0051505B">
        <w:rPr>
          <w:rFonts w:ascii="Times New Roman" w:hAnsi="Times New Roman" w:cs="Times New Roman"/>
          <w:b/>
          <w:sz w:val="24"/>
          <w:szCs w:val="24"/>
        </w:rPr>
        <w:t>és a</w:t>
      </w:r>
      <w:r w:rsidRPr="00895082">
        <w:rPr>
          <w:rFonts w:ascii="Times New Roman" w:hAnsi="Times New Roman" w:cs="Times New Roman"/>
          <w:sz w:val="24"/>
          <w:szCs w:val="24"/>
        </w:rPr>
        <w:t xml:space="preserve">z 5 éves </w:t>
      </w:r>
      <w:r w:rsidRPr="0051505B">
        <w:rPr>
          <w:rFonts w:ascii="Times New Roman" w:hAnsi="Times New Roman" w:cs="Times New Roman"/>
          <w:b/>
          <w:sz w:val="24"/>
          <w:szCs w:val="24"/>
        </w:rPr>
        <w:t>Lila-hegyi kilátóról</w:t>
      </w:r>
      <w:r w:rsidRPr="00895082">
        <w:rPr>
          <w:rFonts w:ascii="Times New Roman" w:hAnsi="Times New Roman" w:cs="Times New Roman"/>
          <w:sz w:val="24"/>
          <w:szCs w:val="24"/>
        </w:rPr>
        <w:t xml:space="preserve">. A 2022-es pályázaton nyert pénzből </w:t>
      </w:r>
      <w:r w:rsidRPr="0051505B">
        <w:rPr>
          <w:rFonts w:ascii="Times New Roman" w:hAnsi="Times New Roman" w:cs="Times New Roman"/>
          <w:b/>
          <w:sz w:val="24"/>
          <w:szCs w:val="24"/>
        </w:rPr>
        <w:t>Zsebkalauz</w:t>
      </w:r>
      <w:r w:rsidRPr="00895082">
        <w:rPr>
          <w:rFonts w:ascii="Times New Roman" w:hAnsi="Times New Roman" w:cs="Times New Roman"/>
          <w:sz w:val="24"/>
          <w:szCs w:val="24"/>
        </w:rPr>
        <w:t>t készítettünk Nyúlról a tu</w:t>
      </w:r>
      <w:r>
        <w:rPr>
          <w:rFonts w:ascii="Times New Roman" w:hAnsi="Times New Roman" w:cs="Times New Roman"/>
          <w:sz w:val="24"/>
          <w:szCs w:val="24"/>
        </w:rPr>
        <w:t xml:space="preserve">risták és vendéglátók számára, valamint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85629">
        <w:rPr>
          <w:rFonts w:ascii="Times New Roman" w:hAnsi="Times New Roman" w:cs="Times New Roman"/>
          <w:b/>
          <w:sz w:val="24"/>
          <w:szCs w:val="24"/>
        </w:rPr>
        <w:t xml:space="preserve"> db</w:t>
      </w:r>
      <w:r w:rsidRPr="0051505B">
        <w:rPr>
          <w:rFonts w:ascii="Times New Roman" w:hAnsi="Times New Roman" w:cs="Times New Roman"/>
          <w:b/>
          <w:sz w:val="24"/>
          <w:szCs w:val="24"/>
        </w:rPr>
        <w:t xml:space="preserve"> tablót</w:t>
      </w:r>
      <w:r w:rsidRPr="00895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állítottunk össze </w:t>
      </w:r>
      <w:r w:rsidRPr="00895082">
        <w:rPr>
          <w:rFonts w:ascii="Times New Roman" w:hAnsi="Times New Roman" w:cs="Times New Roman"/>
          <w:sz w:val="24"/>
          <w:szCs w:val="24"/>
        </w:rPr>
        <w:t xml:space="preserve">a </w:t>
      </w:r>
      <w:r w:rsidRPr="0051505B">
        <w:rPr>
          <w:rFonts w:ascii="Times New Roman" w:hAnsi="Times New Roman" w:cs="Times New Roman"/>
          <w:b/>
          <w:sz w:val="24"/>
          <w:szCs w:val="24"/>
        </w:rPr>
        <w:t>nyúli értékekről</w:t>
      </w:r>
      <w:r w:rsidRPr="00895082">
        <w:rPr>
          <w:rFonts w:ascii="Times New Roman" w:hAnsi="Times New Roman" w:cs="Times New Roman"/>
          <w:sz w:val="24"/>
          <w:szCs w:val="24"/>
        </w:rPr>
        <w:t xml:space="preserve">, melyek bekeretezve, üvegezve a </w:t>
      </w:r>
      <w:r>
        <w:rPr>
          <w:rFonts w:ascii="Times New Roman" w:hAnsi="Times New Roman" w:cs="Times New Roman"/>
          <w:sz w:val="24"/>
          <w:szCs w:val="24"/>
        </w:rPr>
        <w:t xml:space="preserve">kiállító </w:t>
      </w:r>
      <w:r w:rsidRPr="00895082">
        <w:rPr>
          <w:rFonts w:ascii="Times New Roman" w:hAnsi="Times New Roman" w:cs="Times New Roman"/>
          <w:sz w:val="24"/>
          <w:szCs w:val="24"/>
        </w:rPr>
        <w:t xml:space="preserve">térbe kerültek a falakra. Teljes falat beborító </w:t>
      </w:r>
      <w:r w:rsidRPr="0051505B">
        <w:rPr>
          <w:rFonts w:ascii="Times New Roman" w:hAnsi="Times New Roman" w:cs="Times New Roman"/>
          <w:b/>
          <w:sz w:val="24"/>
          <w:szCs w:val="24"/>
        </w:rPr>
        <w:t>polcrendszert</w:t>
      </w:r>
      <w:r w:rsidRPr="00895082">
        <w:rPr>
          <w:rFonts w:ascii="Times New Roman" w:hAnsi="Times New Roman" w:cs="Times New Roman"/>
          <w:sz w:val="24"/>
          <w:szCs w:val="24"/>
        </w:rPr>
        <w:t xml:space="preserve"> és </w:t>
      </w:r>
      <w:r w:rsidRPr="0051505B">
        <w:rPr>
          <w:rFonts w:ascii="Times New Roman" w:hAnsi="Times New Roman" w:cs="Times New Roman"/>
          <w:b/>
          <w:sz w:val="24"/>
          <w:szCs w:val="24"/>
        </w:rPr>
        <w:t>újabb üveg</w:t>
      </w:r>
      <w:proofErr w:type="gramStart"/>
      <w:r w:rsidRPr="0051505B">
        <w:rPr>
          <w:rFonts w:ascii="Times New Roman" w:hAnsi="Times New Roman" w:cs="Times New Roman"/>
          <w:b/>
          <w:sz w:val="24"/>
          <w:szCs w:val="24"/>
        </w:rPr>
        <w:t>vitrint</w:t>
      </w:r>
      <w:proofErr w:type="gramEnd"/>
      <w:r w:rsidRPr="00895082">
        <w:rPr>
          <w:rFonts w:ascii="Times New Roman" w:hAnsi="Times New Roman" w:cs="Times New Roman"/>
          <w:sz w:val="24"/>
          <w:szCs w:val="24"/>
        </w:rPr>
        <w:t xml:space="preserve"> vásároltunk a </w:t>
      </w:r>
      <w:r>
        <w:rPr>
          <w:rFonts w:ascii="Times New Roman" w:hAnsi="Times New Roman" w:cs="Times New Roman"/>
          <w:sz w:val="24"/>
          <w:szCs w:val="24"/>
        </w:rPr>
        <w:t xml:space="preserve">kiállító </w:t>
      </w:r>
      <w:r w:rsidRPr="00895082">
        <w:rPr>
          <w:rFonts w:ascii="Times New Roman" w:hAnsi="Times New Roman" w:cs="Times New Roman"/>
          <w:sz w:val="24"/>
          <w:szCs w:val="24"/>
        </w:rPr>
        <w:t xml:space="preserve">tér anyagainak elhelyezésére. </w:t>
      </w:r>
      <w:r w:rsidR="00385629">
        <w:rPr>
          <w:rFonts w:ascii="Times New Roman" w:hAnsi="Times New Roman" w:cs="Times New Roman"/>
          <w:b/>
          <w:sz w:val="24"/>
          <w:szCs w:val="24"/>
        </w:rPr>
        <w:t>10 db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információs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05B">
        <w:rPr>
          <w:rFonts w:ascii="Times New Roman" w:hAnsi="Times New Roman" w:cs="Times New Roman"/>
          <w:b/>
          <w:sz w:val="24"/>
          <w:szCs w:val="24"/>
        </w:rPr>
        <w:t>táblát</w:t>
      </w:r>
      <w:r w:rsidRPr="00895082">
        <w:rPr>
          <w:rFonts w:ascii="Times New Roman" w:hAnsi="Times New Roman" w:cs="Times New Roman"/>
          <w:sz w:val="24"/>
          <w:szCs w:val="24"/>
        </w:rPr>
        <w:t xml:space="preserve"> készít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95082">
        <w:rPr>
          <w:rFonts w:ascii="Times New Roman" w:hAnsi="Times New Roman" w:cs="Times New Roman"/>
          <w:sz w:val="24"/>
          <w:szCs w:val="24"/>
        </w:rPr>
        <w:t xml:space="preserve">ettünk a Kökörcsin-körút elavult és megfakult táblái helyére.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Smitola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Katalin alpolgármester asszony pénzbeli támogatása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 előkészítő munkája lehetővé tette, hogy az összes információs tábla </w:t>
      </w:r>
      <w:proofErr w:type="gramStart"/>
      <w:r>
        <w:rPr>
          <w:rFonts w:ascii="Times New Roman" w:hAnsi="Times New Roman" w:cs="Times New Roman"/>
          <w:sz w:val="24"/>
          <w:szCs w:val="24"/>
        </w:rPr>
        <w:t>fa tartó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elemeit újra festhettük. Albert Levente saját költségén megtisztíttatta és emléktáblával látta el a 100 éve elhunyt Domonkos István író sírját.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Mindnyájuk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gondoskodásdát köszönjük.  </w:t>
      </w:r>
      <w:r w:rsidRPr="00895082">
        <w:rPr>
          <w:rFonts w:ascii="Times New Roman" w:hAnsi="Times New Roman" w:cs="Times New Roman"/>
          <w:sz w:val="24"/>
          <w:szCs w:val="24"/>
        </w:rPr>
        <w:t xml:space="preserve">Az idei tavasz az </w:t>
      </w:r>
      <w:r>
        <w:rPr>
          <w:rFonts w:ascii="Times New Roman" w:hAnsi="Times New Roman" w:cs="Times New Roman"/>
          <w:sz w:val="24"/>
          <w:szCs w:val="24"/>
        </w:rPr>
        <w:t xml:space="preserve">általunk létrehozott </w:t>
      </w:r>
      <w:r w:rsidRPr="00012B23">
        <w:rPr>
          <w:rFonts w:ascii="Times New Roman" w:hAnsi="Times New Roman" w:cs="Times New Roman"/>
          <w:b/>
          <w:sz w:val="24"/>
          <w:szCs w:val="24"/>
        </w:rPr>
        <w:t>ÚJ KIÁLLÍTÓ TÉR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082">
        <w:rPr>
          <w:rFonts w:ascii="Times New Roman" w:hAnsi="Times New Roman" w:cs="Times New Roman"/>
          <w:sz w:val="24"/>
          <w:szCs w:val="24"/>
        </w:rPr>
        <w:t>berendezésével telt el</w:t>
      </w:r>
      <w:r>
        <w:rPr>
          <w:rFonts w:ascii="Times New Roman" w:hAnsi="Times New Roman" w:cs="Times New Roman"/>
          <w:sz w:val="24"/>
          <w:szCs w:val="24"/>
        </w:rPr>
        <w:t>. A bemutatott anyag nagy része Józsa Csabáné szorgos gyűjtőmunkáját dicséri</w:t>
      </w:r>
      <w:r w:rsidRPr="00895082">
        <w:rPr>
          <w:rFonts w:ascii="Times New Roman" w:hAnsi="Times New Roman" w:cs="Times New Roman"/>
          <w:sz w:val="24"/>
          <w:szCs w:val="24"/>
        </w:rPr>
        <w:t xml:space="preserve">, de </w:t>
      </w:r>
      <w:r w:rsidRPr="00012B23">
        <w:rPr>
          <w:rFonts w:ascii="Times New Roman" w:hAnsi="Times New Roman" w:cs="Times New Roman"/>
          <w:b/>
          <w:sz w:val="24"/>
          <w:szCs w:val="24"/>
        </w:rPr>
        <w:t xml:space="preserve">cikkeink jelentek meg </w:t>
      </w:r>
      <w:r>
        <w:rPr>
          <w:rFonts w:ascii="Times New Roman" w:hAnsi="Times New Roman" w:cs="Times New Roman"/>
          <w:b/>
          <w:sz w:val="24"/>
          <w:szCs w:val="24"/>
        </w:rPr>
        <w:t xml:space="preserve">Szabó Bea tollából </w:t>
      </w:r>
      <w:r w:rsidRPr="00012B2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 iskolai</w:t>
      </w:r>
      <w:r w:rsidRPr="00012B23">
        <w:rPr>
          <w:rFonts w:ascii="Times New Roman" w:hAnsi="Times New Roman" w:cs="Times New Roman"/>
          <w:b/>
          <w:sz w:val="24"/>
          <w:szCs w:val="24"/>
        </w:rPr>
        <w:t xml:space="preserve"> hagyományőrzés</w:t>
      </w:r>
      <w:r>
        <w:rPr>
          <w:rFonts w:ascii="Times New Roman" w:hAnsi="Times New Roman" w:cs="Times New Roman"/>
          <w:sz w:val="24"/>
          <w:szCs w:val="24"/>
        </w:rPr>
        <w:t xml:space="preserve">sel, Kovács Krisztiántól pedig a gombagyűjtéssel és fogyasztással </w:t>
      </w:r>
      <w:r w:rsidRPr="00895082">
        <w:rPr>
          <w:rFonts w:ascii="Times New Roman" w:hAnsi="Times New Roman" w:cs="Times New Roman"/>
          <w:sz w:val="24"/>
          <w:szCs w:val="24"/>
        </w:rPr>
        <w:t xml:space="preserve">kapcsolatban is. Történelmi „Visszanéző” rovatunk </w:t>
      </w:r>
      <w:r>
        <w:rPr>
          <w:rFonts w:ascii="Times New Roman" w:hAnsi="Times New Roman" w:cs="Times New Roman"/>
          <w:sz w:val="24"/>
          <w:szCs w:val="24"/>
        </w:rPr>
        <w:t xml:space="preserve">10 éves lévén </w:t>
      </w:r>
      <w:r w:rsidRPr="00895082">
        <w:rPr>
          <w:rFonts w:ascii="Times New Roman" w:hAnsi="Times New Roman" w:cs="Times New Roman"/>
          <w:sz w:val="24"/>
          <w:szCs w:val="24"/>
        </w:rPr>
        <w:t xml:space="preserve">szintén </w:t>
      </w:r>
      <w:proofErr w:type="gramStart"/>
      <w:r w:rsidRPr="00895082">
        <w:rPr>
          <w:rFonts w:ascii="Times New Roman" w:hAnsi="Times New Roman" w:cs="Times New Roman"/>
          <w:sz w:val="24"/>
          <w:szCs w:val="24"/>
        </w:rPr>
        <w:t>jubilál</w:t>
      </w:r>
      <w:proofErr w:type="gramEnd"/>
      <w:r w:rsidRPr="00895082">
        <w:rPr>
          <w:rFonts w:ascii="Times New Roman" w:hAnsi="Times New Roman" w:cs="Times New Roman"/>
          <w:sz w:val="24"/>
          <w:szCs w:val="24"/>
        </w:rPr>
        <w:t xml:space="preserve"> az idén. </w:t>
      </w:r>
    </w:p>
    <w:p w:rsidR="006E6BEE" w:rsidRDefault="006E6BEE" w:rsidP="006E6BEE">
      <w:pPr>
        <w:jc w:val="both"/>
        <w:rPr>
          <w:rFonts w:ascii="Times New Roman" w:hAnsi="Times New Roman" w:cs="Times New Roman"/>
          <w:sz w:val="24"/>
          <w:szCs w:val="24"/>
        </w:rPr>
      </w:pPr>
      <w:r w:rsidRPr="00012B23">
        <w:rPr>
          <w:rFonts w:ascii="Times New Roman" w:hAnsi="Times New Roman" w:cs="Times New Roman"/>
          <w:b/>
          <w:sz w:val="24"/>
          <w:szCs w:val="24"/>
        </w:rPr>
        <w:t>Munkánkat ingyen, a község iránti lelkesedésből végezzük</w:t>
      </w:r>
      <w:r w:rsidRPr="00895082">
        <w:rPr>
          <w:rFonts w:ascii="Times New Roman" w:hAnsi="Times New Roman" w:cs="Times New Roman"/>
          <w:sz w:val="24"/>
          <w:szCs w:val="24"/>
        </w:rPr>
        <w:t>.  Úgy gondoljuk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5082">
        <w:rPr>
          <w:rFonts w:ascii="Times New Roman" w:hAnsi="Times New Roman" w:cs="Times New Roman"/>
          <w:sz w:val="24"/>
          <w:szCs w:val="24"/>
        </w:rPr>
        <w:t xml:space="preserve"> az elmúlt 10 évet jól kihasználtuk, nincs szégyellni </w:t>
      </w:r>
      <w:proofErr w:type="spellStart"/>
      <w:r w:rsidRPr="00895082">
        <w:rPr>
          <w:rFonts w:ascii="Times New Roman" w:hAnsi="Times New Roman" w:cs="Times New Roman"/>
          <w:sz w:val="24"/>
          <w:szCs w:val="24"/>
        </w:rPr>
        <w:t>valónk</w:t>
      </w:r>
      <w:proofErr w:type="spellEnd"/>
      <w:r w:rsidRPr="00895082">
        <w:rPr>
          <w:rFonts w:ascii="Times New Roman" w:hAnsi="Times New Roman" w:cs="Times New Roman"/>
          <w:sz w:val="24"/>
          <w:szCs w:val="24"/>
        </w:rPr>
        <w:t xml:space="preserve"> a falu előtt. </w:t>
      </w:r>
      <w:r>
        <w:rPr>
          <w:rFonts w:ascii="Times New Roman" w:hAnsi="Times New Roman" w:cs="Times New Roman"/>
          <w:sz w:val="24"/>
          <w:szCs w:val="24"/>
        </w:rPr>
        <w:t xml:space="preserve">Itt köszönöm meg </w:t>
      </w:r>
      <w:proofErr w:type="gramStart"/>
      <w:r>
        <w:rPr>
          <w:rFonts w:ascii="Times New Roman" w:hAnsi="Times New Roman" w:cs="Times New Roman"/>
          <w:sz w:val="24"/>
          <w:szCs w:val="24"/>
        </w:rPr>
        <w:t>kollégáim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24BF">
        <w:rPr>
          <w:rFonts w:ascii="Times New Roman" w:hAnsi="Times New Roman" w:cs="Times New Roman"/>
          <w:b/>
          <w:sz w:val="24"/>
          <w:szCs w:val="24"/>
        </w:rPr>
        <w:t xml:space="preserve">Józsa Csabáné, Szabó Bea, </w:t>
      </w:r>
      <w:proofErr w:type="spellStart"/>
      <w:r w:rsidRPr="002724BF">
        <w:rPr>
          <w:rFonts w:ascii="Times New Roman" w:hAnsi="Times New Roman" w:cs="Times New Roman"/>
          <w:b/>
          <w:sz w:val="24"/>
          <w:szCs w:val="24"/>
        </w:rPr>
        <w:t>Funk</w:t>
      </w:r>
      <w:proofErr w:type="spellEnd"/>
      <w:r w:rsidRPr="002724BF">
        <w:rPr>
          <w:rFonts w:ascii="Times New Roman" w:hAnsi="Times New Roman" w:cs="Times New Roman"/>
          <w:b/>
          <w:sz w:val="24"/>
          <w:szCs w:val="24"/>
        </w:rPr>
        <w:t xml:space="preserve"> József, Tóth Tibor </w:t>
      </w:r>
      <w:r w:rsidRPr="002724BF">
        <w:rPr>
          <w:rFonts w:ascii="Times New Roman" w:hAnsi="Times New Roman" w:cs="Times New Roman"/>
          <w:sz w:val="24"/>
          <w:szCs w:val="24"/>
        </w:rPr>
        <w:t>(2021-ig)</w:t>
      </w:r>
      <w:r w:rsidRPr="002724BF">
        <w:rPr>
          <w:rFonts w:ascii="Times New Roman" w:hAnsi="Times New Roman" w:cs="Times New Roman"/>
          <w:b/>
          <w:sz w:val="24"/>
          <w:szCs w:val="24"/>
        </w:rPr>
        <w:t xml:space="preserve"> és Kovács Krisztián </w:t>
      </w:r>
      <w:r w:rsidRPr="002724BF">
        <w:rPr>
          <w:rFonts w:ascii="Times New Roman" w:hAnsi="Times New Roman" w:cs="Times New Roman"/>
          <w:sz w:val="24"/>
          <w:szCs w:val="24"/>
        </w:rPr>
        <w:t>(2021-től)</w:t>
      </w:r>
      <w:r>
        <w:rPr>
          <w:rFonts w:ascii="Times New Roman" w:hAnsi="Times New Roman" w:cs="Times New Roman"/>
          <w:sz w:val="24"/>
          <w:szCs w:val="24"/>
        </w:rPr>
        <w:t xml:space="preserve"> eddig végzett önzetlen segítségét, lelkes, ügybuzgó munkáját. </w:t>
      </w:r>
    </w:p>
    <w:p w:rsidR="0034263E" w:rsidRDefault="0034263E" w:rsidP="009C12F1">
      <w:pPr>
        <w:spacing w:line="256" w:lineRule="auto"/>
      </w:pPr>
    </w:p>
    <w:p w:rsidR="009C12F1" w:rsidRPr="009C12F1" w:rsidRDefault="009C12F1" w:rsidP="009C12F1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12F1">
        <w:rPr>
          <w:rFonts w:ascii="Times New Roman" w:hAnsi="Times New Roman" w:cs="Times New Roman"/>
          <w:sz w:val="24"/>
          <w:szCs w:val="24"/>
        </w:rPr>
        <w:lastRenderedPageBreak/>
        <w:t>Terve</w:t>
      </w:r>
      <w:r w:rsidR="0034263E" w:rsidRPr="0034263E">
        <w:rPr>
          <w:rFonts w:ascii="Times New Roman" w:hAnsi="Times New Roman" w:cs="Times New Roman"/>
          <w:sz w:val="24"/>
          <w:szCs w:val="24"/>
        </w:rPr>
        <w:t>in</w:t>
      </w:r>
      <w:r w:rsidRPr="009C12F1">
        <w:rPr>
          <w:rFonts w:ascii="Times New Roman" w:hAnsi="Times New Roman" w:cs="Times New Roman"/>
          <w:sz w:val="24"/>
          <w:szCs w:val="24"/>
        </w:rPr>
        <w:t>k a jövő évre:</w:t>
      </w:r>
    </w:p>
    <w:p w:rsidR="009C12F1" w:rsidRPr="009C12F1" w:rsidRDefault="009C12F1" w:rsidP="009C12F1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12F1">
        <w:rPr>
          <w:rFonts w:ascii="Times New Roman" w:hAnsi="Times New Roman" w:cs="Times New Roman"/>
          <w:sz w:val="24"/>
          <w:szCs w:val="24"/>
        </w:rPr>
        <w:t>A keresztút tábláinak felújítása</w:t>
      </w:r>
    </w:p>
    <w:p w:rsidR="009C12F1" w:rsidRPr="009C12F1" w:rsidRDefault="009C12F1" w:rsidP="009C12F1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12F1">
        <w:rPr>
          <w:rFonts w:ascii="Times New Roman" w:hAnsi="Times New Roman" w:cs="Times New Roman"/>
          <w:sz w:val="24"/>
          <w:szCs w:val="24"/>
        </w:rPr>
        <w:t>Megemlékezés a templomépítés megkezdésének 250. évfordulójáról</w:t>
      </w:r>
    </w:p>
    <w:p w:rsidR="009C12F1" w:rsidRPr="009C12F1" w:rsidRDefault="009C12F1" w:rsidP="009C12F1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12F1">
        <w:rPr>
          <w:rFonts w:ascii="Times New Roman" w:hAnsi="Times New Roman" w:cs="Times New Roman"/>
          <w:sz w:val="24"/>
          <w:szCs w:val="24"/>
        </w:rPr>
        <w:t>Megemlékezés 100 éves templomi harangjainkról</w:t>
      </w:r>
    </w:p>
    <w:p w:rsidR="009C12F1" w:rsidRPr="009C12F1" w:rsidRDefault="009C12F1" w:rsidP="009C12F1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12F1">
        <w:rPr>
          <w:rFonts w:ascii="Times New Roman" w:hAnsi="Times New Roman" w:cs="Times New Roman"/>
          <w:sz w:val="24"/>
          <w:szCs w:val="24"/>
        </w:rPr>
        <w:t>Meteorológiai állomás felszerelése az iskolában</w:t>
      </w:r>
    </w:p>
    <w:p w:rsidR="009C12F1" w:rsidRPr="009C12F1" w:rsidRDefault="009C12F1" w:rsidP="009C12F1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12F1">
        <w:rPr>
          <w:rFonts w:ascii="Times New Roman" w:hAnsi="Times New Roman" w:cs="Times New Roman"/>
          <w:sz w:val="24"/>
          <w:szCs w:val="24"/>
        </w:rPr>
        <w:t>Szent István szobor készíttetése</w:t>
      </w:r>
      <w:r w:rsidRPr="0034263E">
        <w:rPr>
          <w:rFonts w:ascii="Times New Roman" w:hAnsi="Times New Roman" w:cs="Times New Roman"/>
          <w:sz w:val="24"/>
          <w:szCs w:val="24"/>
        </w:rPr>
        <w:t xml:space="preserve"> a kivágott gesztenyefából</w:t>
      </w:r>
      <w:r w:rsidR="00342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63E">
        <w:rPr>
          <w:rFonts w:ascii="Times New Roman" w:hAnsi="Times New Roman" w:cs="Times New Roman"/>
          <w:sz w:val="24"/>
          <w:szCs w:val="24"/>
        </w:rPr>
        <w:t>Scheiner</w:t>
      </w:r>
      <w:proofErr w:type="spellEnd"/>
      <w:r w:rsidR="0034263E">
        <w:rPr>
          <w:rFonts w:ascii="Times New Roman" w:hAnsi="Times New Roman" w:cs="Times New Roman"/>
          <w:sz w:val="24"/>
          <w:szCs w:val="24"/>
        </w:rPr>
        <w:t xml:space="preserve"> Károllyal</w:t>
      </w:r>
    </w:p>
    <w:p w:rsidR="009C12F1" w:rsidRPr="009C12F1" w:rsidRDefault="009C12F1" w:rsidP="009C12F1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12F1">
        <w:rPr>
          <w:rFonts w:ascii="Times New Roman" w:hAnsi="Times New Roman" w:cs="Times New Roman"/>
          <w:sz w:val="24"/>
          <w:szCs w:val="24"/>
        </w:rPr>
        <w:t>Molinó vásárlása</w:t>
      </w:r>
      <w:bookmarkStart w:id="0" w:name="_GoBack"/>
      <w:bookmarkEnd w:id="0"/>
    </w:p>
    <w:p w:rsidR="009C12F1" w:rsidRPr="0034263E" w:rsidRDefault="0034263E" w:rsidP="0034263E">
      <w:pPr>
        <w:jc w:val="both"/>
        <w:rPr>
          <w:rFonts w:ascii="Times New Roman" w:hAnsi="Times New Roman" w:cs="Times New Roman"/>
          <w:sz w:val="24"/>
          <w:szCs w:val="24"/>
        </w:rPr>
      </w:pPr>
      <w:r w:rsidRPr="0034263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gköszönve az Önkormányzat és a K</w:t>
      </w:r>
      <w:r w:rsidRPr="0034263E">
        <w:rPr>
          <w:rFonts w:ascii="Times New Roman" w:hAnsi="Times New Roman" w:cs="Times New Roman"/>
          <w:sz w:val="24"/>
          <w:szCs w:val="24"/>
        </w:rPr>
        <w:t xml:space="preserve">épviselők eddigi támogatását, kérjük a község irányító testületét, hogy </w:t>
      </w:r>
      <w:r>
        <w:rPr>
          <w:rFonts w:ascii="Times New Roman" w:hAnsi="Times New Roman" w:cs="Times New Roman"/>
          <w:sz w:val="24"/>
          <w:szCs w:val="24"/>
        </w:rPr>
        <w:t xml:space="preserve">céljaink megvalósítása érdekben </w:t>
      </w:r>
      <w:r w:rsidRPr="0034263E">
        <w:rPr>
          <w:rFonts w:ascii="Times New Roman" w:hAnsi="Times New Roman" w:cs="Times New Roman"/>
          <w:sz w:val="24"/>
          <w:szCs w:val="24"/>
        </w:rPr>
        <w:t>továbbra is pártfogolja értékmegőrző, értékvédő, és értékteremtő munkánkat.</w:t>
      </w:r>
    </w:p>
    <w:p w:rsidR="006E6BEE" w:rsidRDefault="0034263E" w:rsidP="006E6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Végezetül bejelentem, hogy m</w:t>
      </w:r>
      <w:r w:rsidR="006E6BEE">
        <w:rPr>
          <w:rFonts w:ascii="Times New Roman" w:hAnsi="Times New Roman" w:cs="Times New Roman"/>
          <w:sz w:val="24"/>
          <w:szCs w:val="24"/>
        </w:rPr>
        <w:t xml:space="preserve">ivel a közeljövőben komoly térdműtétek elé nézek, látásom is erősen megromlott és más egészségügyi gondjaim is felszaporodtak, saját döntésemből arra az elhatározásra jutottam, hogy a Nyúli Települési Értéktár Bizottság vezetéséről lemondok. E munka eddig megszokott színvonalú tovább folytatására </w:t>
      </w:r>
      <w:r w:rsidR="006E6BEE" w:rsidRPr="002B2911">
        <w:rPr>
          <w:rFonts w:ascii="Times New Roman" w:hAnsi="Times New Roman" w:cs="Times New Roman"/>
          <w:b/>
          <w:sz w:val="24"/>
          <w:szCs w:val="24"/>
        </w:rPr>
        <w:t>Ábrahám Csabát tartom legalkalmasabbnak</w:t>
      </w:r>
      <w:r w:rsidR="006E6BEE">
        <w:rPr>
          <w:rFonts w:ascii="Times New Roman" w:hAnsi="Times New Roman" w:cs="Times New Roman"/>
          <w:sz w:val="24"/>
          <w:szCs w:val="24"/>
        </w:rPr>
        <w:t xml:space="preserve">. A vezetőváltást </w:t>
      </w:r>
      <w:proofErr w:type="gramStart"/>
      <w:r w:rsidR="006E6BEE">
        <w:rPr>
          <w:rFonts w:ascii="Times New Roman" w:hAnsi="Times New Roman" w:cs="Times New Roman"/>
          <w:sz w:val="24"/>
          <w:szCs w:val="24"/>
        </w:rPr>
        <w:t>kollégáim</w:t>
      </w:r>
      <w:proofErr w:type="gramEnd"/>
      <w:r w:rsidR="006E6BEE">
        <w:rPr>
          <w:rFonts w:ascii="Times New Roman" w:hAnsi="Times New Roman" w:cs="Times New Roman"/>
          <w:sz w:val="24"/>
          <w:szCs w:val="24"/>
        </w:rPr>
        <w:t xml:space="preserve"> is elfogadták, Ő pedig a vele való beszélgetés szerint e jelölést nagy megtisztelésnek és életre szóló nemes kihívásnak tekinti. Mivel Ábrahám Csabát a természettudományok és a kulturális élet iránt mutatott széles érdeklődési köre, erős nyúli kötődése és helyismerete, hosszú vezetői tapasztalata, számítógépes digitális tudása, és életkora is alkalmassá teszi e tisztség több évtizeden át történő betöltésére, ezért kérem a Tisztelt Önkormányzati Testületet, hogy támogató döntésével is hagyja jóvá e vezetőváltást. Természetesen, ha igénylik és egészségi állapotom is megengedi, akkor tiszteletbeli tagként, vagy tanácsadó szerepkörben továbbra is szívesen segítem az új vezetőt és a Bizottság községünk érdekében kifejtett munkáját.         </w:t>
      </w:r>
    </w:p>
    <w:p w:rsidR="006E6BEE" w:rsidRDefault="006E6BEE" w:rsidP="006E6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Nyúl, 2023.szeptember </w:t>
      </w:r>
      <w:proofErr w:type="gramStart"/>
      <w:r>
        <w:rPr>
          <w:rFonts w:ascii="Times New Roman" w:hAnsi="Times New Roman" w:cs="Times New Roman"/>
          <w:sz w:val="24"/>
          <w:szCs w:val="24"/>
        </w:rPr>
        <w:t>28-án    Szűcs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Mihály,  a Nyúli Értéktár Bizottság leköszönő elnöke</w:t>
      </w:r>
    </w:p>
    <w:p w:rsidR="00B43F1C" w:rsidRDefault="00B43F1C"/>
    <w:p w:rsidR="00385629" w:rsidRPr="00385629" w:rsidRDefault="00385629">
      <w:pPr>
        <w:rPr>
          <w:rFonts w:ascii="Times New Roman" w:hAnsi="Times New Roman" w:cs="Times New Roman"/>
          <w:b/>
          <w:sz w:val="24"/>
          <w:szCs w:val="24"/>
        </w:rPr>
      </w:pPr>
      <w:r w:rsidRPr="00385629">
        <w:rPr>
          <w:rFonts w:ascii="Times New Roman" w:hAnsi="Times New Roman" w:cs="Times New Roman"/>
          <w:b/>
          <w:sz w:val="24"/>
          <w:szCs w:val="24"/>
        </w:rPr>
        <w:t>Beszámolómat vetített képes előadás formájában szeretném megtartani.</w:t>
      </w:r>
    </w:p>
    <w:sectPr w:rsidR="00385629" w:rsidRPr="0038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40A55"/>
    <w:multiLevelType w:val="hybridMultilevel"/>
    <w:tmpl w:val="94864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EE"/>
    <w:rsid w:val="002273C1"/>
    <w:rsid w:val="0034263E"/>
    <w:rsid w:val="00385629"/>
    <w:rsid w:val="006E6BEE"/>
    <w:rsid w:val="009C12F1"/>
    <w:rsid w:val="00B4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C1B3"/>
  <w15:chartTrackingRefBased/>
  <w15:docId w15:val="{1A4D3B1C-0A26-4217-90F7-D74374C0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B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1107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Mihály</dc:creator>
  <cp:keywords/>
  <dc:description/>
  <cp:lastModifiedBy>Szűcs Mihály</cp:lastModifiedBy>
  <cp:revision>4</cp:revision>
  <dcterms:created xsi:type="dcterms:W3CDTF">2023-10-17T16:38:00Z</dcterms:created>
  <dcterms:modified xsi:type="dcterms:W3CDTF">2023-10-17T17:20:00Z</dcterms:modified>
</cp:coreProperties>
</file>