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31" w:rsidRDefault="00021B31" w:rsidP="002E67FE">
      <w:pPr>
        <w:pStyle w:val="Heading1"/>
        <w:spacing w:before="65"/>
        <w:ind w:left="1433"/>
        <w:rPr>
          <w:sz w:val="24"/>
          <w:szCs w:val="24"/>
        </w:rPr>
      </w:pPr>
      <w:bookmarkStart w:id="0" w:name="_GoBack"/>
      <w:bookmarkEnd w:id="0"/>
    </w:p>
    <w:p w:rsidR="00021B31" w:rsidRDefault="00021B31" w:rsidP="002E67FE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ELŐTERJESZTÉS</w:t>
      </w:r>
    </w:p>
    <w:p w:rsidR="00021B31" w:rsidRDefault="00021B31" w:rsidP="002E67F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21B31" w:rsidRDefault="00021B31" w:rsidP="002E67F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a </w:t>
      </w:r>
      <w:r w:rsidRPr="00C32C5A">
        <w:rPr>
          <w:rFonts w:ascii="Times New Roman" w:hAnsi="Times New Roman"/>
          <w:b/>
          <w:sz w:val="24"/>
          <w:szCs w:val="24"/>
        </w:rPr>
        <w:t xml:space="preserve">Képviselő-testület </w:t>
      </w:r>
      <w:r>
        <w:rPr>
          <w:rFonts w:ascii="Times New Roman" w:hAnsi="Times New Roman"/>
          <w:b/>
          <w:color w:val="000000"/>
          <w:sz w:val="24"/>
          <w:szCs w:val="24"/>
        </w:rPr>
        <w:t>2023. február 28.-i ülésére</w:t>
      </w:r>
    </w:p>
    <w:p w:rsidR="00021B31" w:rsidRDefault="00021B31" w:rsidP="002E67F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21B31" w:rsidRDefault="00021B31" w:rsidP="002E67F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21B31" w:rsidRDefault="00021B31" w:rsidP="002E67F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21B31" w:rsidRDefault="00021B31" w:rsidP="002E67F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21B31" w:rsidRDefault="00021B31" w:rsidP="002E67FE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Tisztelt Képviselő-testület!</w:t>
      </w:r>
    </w:p>
    <w:p w:rsidR="00021B31" w:rsidRDefault="00021B31" w:rsidP="002E67FE">
      <w:pPr>
        <w:ind w:right="1"/>
        <w:jc w:val="both"/>
        <w:rPr>
          <w:rFonts w:ascii="Times New Roman" w:hAnsi="Times New Roman"/>
        </w:rPr>
      </w:pPr>
    </w:p>
    <w:p w:rsidR="00021B31" w:rsidRDefault="00021B31" w:rsidP="002E67FE">
      <w:pPr>
        <w:ind w:right="1"/>
        <w:jc w:val="both"/>
        <w:rPr>
          <w:rFonts w:ascii="Times New Roman" w:hAnsi="Times New Roman"/>
        </w:rPr>
      </w:pPr>
    </w:p>
    <w:p w:rsidR="00021B31" w:rsidRDefault="00021B31" w:rsidP="002E67FE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szervezeti és működési szabályzat felülvizsgálatának jogalapját a 2011. évi CLXXXIX. törvény biztosítja. A jelenlegi módosítás indoka  az, hogy a megválasztott képviselők közül 1 fő képviselő lemondott, s helyébe a listán szereplő képviselők közül a következő képviselő kap képviselői mandátumot.</w:t>
      </w:r>
    </w:p>
    <w:p w:rsidR="00021B31" w:rsidRDefault="00021B31" w:rsidP="002E67FE">
      <w:pPr>
        <w:ind w:right="1"/>
        <w:jc w:val="both"/>
        <w:rPr>
          <w:rFonts w:ascii="Times New Roman" w:hAnsi="Times New Roman"/>
        </w:rPr>
      </w:pPr>
    </w:p>
    <w:p w:rsidR="00021B31" w:rsidRDefault="00021B31" w:rsidP="002E67FE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Ennek megfelelően módosult a Pénzügyi Bizottság, valamint a Településfejlesztési Bizottság személyi összetétele.</w:t>
      </w:r>
    </w:p>
    <w:p w:rsidR="00021B31" w:rsidRDefault="00021B31" w:rsidP="002E67FE">
      <w:pPr>
        <w:ind w:right="1"/>
        <w:jc w:val="both"/>
        <w:rPr>
          <w:rFonts w:ascii="Times New Roman" w:hAnsi="Times New Roman"/>
        </w:rPr>
      </w:pPr>
    </w:p>
    <w:p w:rsidR="00021B31" w:rsidRDefault="00021B31" w:rsidP="002E67FE">
      <w:pPr>
        <w:ind w:right="1"/>
        <w:jc w:val="both"/>
        <w:rPr>
          <w:rFonts w:ascii="Times New Roman" w:hAnsi="Times New Roman"/>
        </w:rPr>
      </w:pP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</w:rPr>
        <w:t xml:space="preserve">Ezért módosítani kell az Önkormányzat Szervezeti és Működési Szabályzatát.  </w:t>
      </w:r>
      <w:r w:rsidRPr="00A92D2F">
        <w:rPr>
          <w:rFonts w:ascii="Times New Roman" w:hAnsi="Times New Roman"/>
          <w:lang w:val="pt-BR"/>
        </w:rPr>
        <w:t xml:space="preserve">Ez a módosítás  a Szervezeti és Működési Szabályzat  9.§ -át, és a 31. § (1) és (2) bekezdéseit érinti. </w:t>
      </w: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lang w:val="pt-BR"/>
        </w:rPr>
      </w:pPr>
      <w:r w:rsidRPr="00A92D2F">
        <w:rPr>
          <w:rFonts w:ascii="Times New Roman" w:hAnsi="Times New Roman"/>
          <w:lang w:val="pt-BR"/>
        </w:rPr>
        <w:t>Az SZMSZ. többi szabálya valtozatlan tartalommal hatályban marad.</w:t>
      </w: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i/>
          <w:lang w:val="pt-BR"/>
        </w:rPr>
      </w:pP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lang w:val="pt-BR"/>
        </w:rPr>
      </w:pPr>
      <w:r w:rsidRPr="00A92D2F">
        <w:rPr>
          <w:rFonts w:ascii="Times New Roman" w:hAnsi="Times New Roman"/>
          <w:lang w:val="pt-BR"/>
        </w:rPr>
        <w:t>Tisztelt Képviselő-testület!</w:t>
      </w: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lang w:val="pt-BR"/>
        </w:rPr>
      </w:pPr>
      <w:r w:rsidRPr="00A92D2F">
        <w:rPr>
          <w:rFonts w:ascii="Times New Roman" w:hAnsi="Times New Roman"/>
          <w:lang w:val="pt-BR"/>
        </w:rPr>
        <w:t>A fentiekben előadottak alapján kérem az Önkormányzat Szervezeti és Működési Szabályzatáról szóló önkormányzati rendelet-tervezetet megtárgyalni és azt elfogadni szíveskedjenek.</w:t>
      </w: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right="1"/>
        <w:jc w:val="both"/>
        <w:rPr>
          <w:rFonts w:ascii="Times New Roman" w:hAnsi="Times New Roman"/>
          <w:lang w:val="pt-BR"/>
        </w:rPr>
      </w:pPr>
      <w:r w:rsidRPr="00A92D2F">
        <w:rPr>
          <w:rFonts w:ascii="Times New Roman" w:hAnsi="Times New Roman"/>
          <w:lang w:val="pt-BR"/>
        </w:rPr>
        <w:t>Nyúl, 2023. február 16.</w:t>
      </w:r>
    </w:p>
    <w:p w:rsidR="00021B31" w:rsidRPr="00A92D2F" w:rsidRDefault="00021B31" w:rsidP="002E67FE">
      <w:pPr>
        <w:ind w:left="6372"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left="6372" w:right="1"/>
        <w:jc w:val="both"/>
        <w:rPr>
          <w:rFonts w:ascii="Times New Roman" w:hAnsi="Times New Roman"/>
          <w:lang w:val="pt-BR"/>
        </w:rPr>
      </w:pPr>
      <w:r w:rsidRPr="00A92D2F">
        <w:rPr>
          <w:rFonts w:ascii="Times New Roman" w:hAnsi="Times New Roman"/>
          <w:lang w:val="pt-BR"/>
        </w:rPr>
        <w:t>Takács Lajos  sk.</w:t>
      </w:r>
    </w:p>
    <w:p w:rsidR="00021B31" w:rsidRPr="00A92D2F" w:rsidRDefault="00021B31" w:rsidP="002E67FE">
      <w:pPr>
        <w:ind w:left="6372" w:right="1"/>
        <w:jc w:val="both"/>
        <w:rPr>
          <w:rFonts w:ascii="Times New Roman" w:hAnsi="Times New Roman"/>
          <w:lang w:val="pt-BR"/>
        </w:rPr>
      </w:pPr>
      <w:r w:rsidRPr="00A92D2F">
        <w:rPr>
          <w:rFonts w:ascii="Times New Roman" w:hAnsi="Times New Roman"/>
          <w:lang w:val="pt-BR"/>
        </w:rPr>
        <w:t xml:space="preserve">     jegyző</w:t>
      </w:r>
    </w:p>
    <w:p w:rsidR="00021B31" w:rsidRPr="00A92D2F" w:rsidRDefault="00021B31" w:rsidP="002E67FE">
      <w:pPr>
        <w:ind w:left="6372"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left="6372"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left="6372"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left="6372"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left="6372"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left="6372"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ind w:left="6372" w:right="1"/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jc w:val="both"/>
        <w:rPr>
          <w:rFonts w:ascii="Times New Roman" w:hAnsi="Times New Roman"/>
          <w:lang w:val="pt-BR"/>
        </w:rPr>
      </w:pPr>
    </w:p>
    <w:p w:rsidR="00021B31" w:rsidRPr="00A92D2F" w:rsidRDefault="00021B31" w:rsidP="002E67FE">
      <w:pPr>
        <w:pStyle w:val="Heading1"/>
        <w:spacing w:before="65"/>
        <w:ind w:left="1433"/>
        <w:rPr>
          <w:sz w:val="24"/>
          <w:szCs w:val="24"/>
          <w:lang w:val="pt-BR"/>
        </w:rPr>
      </w:pPr>
    </w:p>
    <w:p w:rsidR="00021B31" w:rsidRPr="00A92D2F" w:rsidRDefault="00021B31" w:rsidP="002E67FE">
      <w:pPr>
        <w:pStyle w:val="Heading1"/>
        <w:spacing w:before="65"/>
        <w:ind w:left="1433"/>
        <w:rPr>
          <w:sz w:val="24"/>
          <w:szCs w:val="24"/>
          <w:lang w:val="pt-BR"/>
        </w:rPr>
      </w:pPr>
    </w:p>
    <w:p w:rsidR="00021B31" w:rsidRPr="00A92D2F" w:rsidRDefault="00021B31" w:rsidP="002E67FE">
      <w:pPr>
        <w:pStyle w:val="Heading1"/>
        <w:spacing w:before="65"/>
        <w:ind w:left="1433"/>
        <w:rPr>
          <w:sz w:val="24"/>
          <w:szCs w:val="24"/>
          <w:lang w:val="pt-BR"/>
        </w:rPr>
      </w:pPr>
    </w:p>
    <w:p w:rsidR="00021B31" w:rsidRPr="00A92D2F" w:rsidRDefault="00021B31" w:rsidP="002E67FE">
      <w:pPr>
        <w:pStyle w:val="Heading1"/>
        <w:spacing w:before="65"/>
        <w:ind w:left="1433"/>
        <w:rPr>
          <w:sz w:val="24"/>
          <w:szCs w:val="24"/>
          <w:lang w:val="pt-BR"/>
        </w:rPr>
      </w:pPr>
    </w:p>
    <w:p w:rsidR="00021B31" w:rsidRPr="00A92D2F" w:rsidRDefault="00021B31" w:rsidP="002E67FE">
      <w:pPr>
        <w:pStyle w:val="Heading1"/>
        <w:spacing w:before="65"/>
        <w:ind w:left="1433"/>
        <w:rPr>
          <w:sz w:val="24"/>
          <w:szCs w:val="24"/>
          <w:lang w:val="pt-BR"/>
        </w:rPr>
      </w:pPr>
    </w:p>
    <w:p w:rsidR="00021B31" w:rsidRPr="00A92D2F" w:rsidRDefault="00021B31" w:rsidP="002E67FE">
      <w:pPr>
        <w:pStyle w:val="Heading1"/>
        <w:spacing w:before="65"/>
        <w:ind w:left="1433"/>
        <w:rPr>
          <w:sz w:val="24"/>
          <w:szCs w:val="24"/>
          <w:lang w:val="pt-BR"/>
        </w:rPr>
      </w:pPr>
    </w:p>
    <w:p w:rsidR="00021B31" w:rsidRPr="00A92D2F" w:rsidRDefault="00021B31" w:rsidP="00E674B0">
      <w:pPr>
        <w:pStyle w:val="Heading1"/>
        <w:spacing w:before="65"/>
        <w:ind w:left="0"/>
        <w:jc w:val="center"/>
        <w:rPr>
          <w:b w:val="0"/>
          <w:bCs w:val="0"/>
          <w:sz w:val="24"/>
          <w:szCs w:val="24"/>
          <w:lang w:val="pt-BR"/>
        </w:rPr>
      </w:pPr>
      <w:r w:rsidRPr="00A92D2F">
        <w:rPr>
          <w:b w:val="0"/>
          <w:bCs w:val="0"/>
          <w:sz w:val="24"/>
          <w:szCs w:val="24"/>
          <w:lang w:val="pt-BR"/>
        </w:rPr>
        <w:t>NYÚL</w:t>
      </w:r>
      <w:r w:rsidRPr="00A92D2F">
        <w:rPr>
          <w:b w:val="0"/>
          <w:bCs w:val="0"/>
          <w:spacing w:val="44"/>
          <w:sz w:val="24"/>
          <w:szCs w:val="24"/>
          <w:lang w:val="pt-BR"/>
        </w:rPr>
        <w:t xml:space="preserve"> </w:t>
      </w:r>
      <w:r w:rsidRPr="00A92D2F">
        <w:rPr>
          <w:b w:val="0"/>
          <w:bCs w:val="0"/>
          <w:spacing w:val="-1"/>
          <w:sz w:val="24"/>
          <w:szCs w:val="24"/>
          <w:lang w:val="pt-BR"/>
        </w:rPr>
        <w:t>KÖZSÉGI</w:t>
      </w:r>
      <w:r w:rsidRPr="00A92D2F">
        <w:rPr>
          <w:b w:val="0"/>
          <w:bCs w:val="0"/>
          <w:spacing w:val="47"/>
          <w:sz w:val="24"/>
          <w:szCs w:val="24"/>
          <w:lang w:val="pt-BR"/>
        </w:rPr>
        <w:t xml:space="preserve"> </w:t>
      </w:r>
      <w:r w:rsidRPr="00A92D2F">
        <w:rPr>
          <w:b w:val="0"/>
          <w:bCs w:val="0"/>
          <w:spacing w:val="-1"/>
          <w:sz w:val="24"/>
          <w:szCs w:val="24"/>
          <w:lang w:val="pt-BR"/>
        </w:rPr>
        <w:t>ÖNKORMÁNYZAT</w:t>
      </w:r>
      <w:r w:rsidRPr="00A92D2F">
        <w:rPr>
          <w:b w:val="0"/>
          <w:bCs w:val="0"/>
          <w:spacing w:val="44"/>
          <w:sz w:val="24"/>
          <w:szCs w:val="24"/>
          <w:lang w:val="pt-BR"/>
        </w:rPr>
        <w:t xml:space="preserve"> </w:t>
      </w:r>
      <w:r w:rsidRPr="00A92D2F">
        <w:rPr>
          <w:b w:val="0"/>
          <w:bCs w:val="0"/>
          <w:spacing w:val="-1"/>
          <w:sz w:val="24"/>
          <w:szCs w:val="24"/>
          <w:lang w:val="pt-BR"/>
        </w:rPr>
        <w:t>KÉPVISELŐ-TESTÜLETÉNEK</w:t>
      </w:r>
    </w:p>
    <w:p w:rsidR="00021B31" w:rsidRDefault="00021B31" w:rsidP="00E674B0">
      <w:pPr>
        <w:jc w:val="center"/>
        <w:rPr>
          <w:rFonts w:ascii="Times New Roman" w:hAnsi="Times New Roman"/>
          <w:spacing w:val="-1"/>
          <w:sz w:val="24"/>
          <w:szCs w:val="24"/>
          <w:u w:val="thick" w:color="000000"/>
          <w:lang w:val="pt-BR"/>
        </w:rPr>
      </w:pPr>
    </w:p>
    <w:p w:rsidR="00021B31" w:rsidRPr="00A92D2F" w:rsidRDefault="00021B31" w:rsidP="00E674B0">
      <w:pPr>
        <w:jc w:val="center"/>
        <w:rPr>
          <w:rFonts w:ascii="Times New Roman" w:hAnsi="Times New Roman"/>
          <w:spacing w:val="-1"/>
          <w:sz w:val="24"/>
          <w:szCs w:val="24"/>
          <w:u w:val="thick" w:color="000000"/>
          <w:lang w:val="pt-BR"/>
        </w:rPr>
      </w:pPr>
      <w:r w:rsidRPr="00A92D2F">
        <w:rPr>
          <w:rFonts w:ascii="Times New Roman" w:hAnsi="Times New Roman"/>
          <w:spacing w:val="-1"/>
          <w:sz w:val="24"/>
          <w:szCs w:val="24"/>
          <w:u w:val="thick" w:color="000000"/>
          <w:lang w:val="pt-BR"/>
        </w:rPr>
        <w:t xml:space="preserve">……/2023.( II.28. ) </w:t>
      </w:r>
      <w:r w:rsidRPr="00A92D2F">
        <w:rPr>
          <w:rFonts w:ascii="Times New Roman" w:hAnsi="Times New Roman"/>
          <w:sz w:val="24"/>
          <w:szCs w:val="24"/>
          <w:u w:val="thick" w:color="000000"/>
          <w:lang w:val="pt-BR"/>
        </w:rPr>
        <w:t>önkormányzati</w:t>
      </w:r>
      <w:r w:rsidRPr="00A92D2F">
        <w:rPr>
          <w:rFonts w:ascii="Times New Roman" w:hAnsi="Times New Roman"/>
          <w:spacing w:val="24"/>
          <w:sz w:val="24"/>
          <w:szCs w:val="24"/>
          <w:u w:val="thick" w:color="000000"/>
          <w:lang w:val="pt-BR"/>
        </w:rPr>
        <w:t xml:space="preserve"> </w:t>
      </w:r>
      <w:r w:rsidRPr="00A92D2F">
        <w:rPr>
          <w:rFonts w:ascii="Times New Roman" w:hAnsi="Times New Roman"/>
          <w:spacing w:val="-1"/>
          <w:sz w:val="24"/>
          <w:szCs w:val="24"/>
          <w:u w:val="thick" w:color="000000"/>
          <w:lang w:val="pt-BR"/>
        </w:rPr>
        <w:t>rendelete</w:t>
      </w:r>
    </w:p>
    <w:p w:rsidR="00021B31" w:rsidRDefault="00021B31" w:rsidP="00E674B0">
      <w:pPr>
        <w:spacing w:before="79" w:line="244" w:lineRule="auto"/>
        <w:ind w:right="248"/>
        <w:rPr>
          <w:rFonts w:ascii="Times New Roman" w:hAnsi="Times New Roman"/>
          <w:spacing w:val="2"/>
          <w:sz w:val="24"/>
          <w:szCs w:val="24"/>
          <w:lang w:val="pt-BR"/>
        </w:rPr>
      </w:pPr>
    </w:p>
    <w:p w:rsidR="00021B31" w:rsidRDefault="00021B31" w:rsidP="00E674B0">
      <w:pPr>
        <w:spacing w:before="79" w:line="244" w:lineRule="auto"/>
        <w:ind w:right="248"/>
        <w:jc w:val="center"/>
        <w:rPr>
          <w:rFonts w:ascii="Times New Roman" w:hAnsi="Times New Roman"/>
          <w:spacing w:val="13"/>
          <w:sz w:val="24"/>
          <w:szCs w:val="24"/>
          <w:lang w:val="pt-BR"/>
        </w:rPr>
      </w:pPr>
      <w:r w:rsidRPr="00A92D2F">
        <w:rPr>
          <w:rFonts w:ascii="Times New Roman" w:hAnsi="Times New Roman"/>
          <w:spacing w:val="2"/>
          <w:sz w:val="24"/>
          <w:szCs w:val="24"/>
          <w:lang w:val="pt-BR"/>
        </w:rPr>
        <w:t>az</w:t>
      </w:r>
      <w:r w:rsidRPr="00A92D2F">
        <w:rPr>
          <w:rFonts w:ascii="Times New Roman" w:hAnsi="Times New Roman"/>
          <w:spacing w:val="24"/>
          <w:sz w:val="24"/>
          <w:szCs w:val="24"/>
          <w:lang w:val="pt-BR"/>
        </w:rPr>
        <w:t xml:space="preserve"> </w:t>
      </w:r>
      <w:r w:rsidRPr="00A92D2F">
        <w:rPr>
          <w:rFonts w:ascii="Times New Roman" w:hAnsi="Times New Roman"/>
          <w:spacing w:val="-1"/>
          <w:sz w:val="24"/>
          <w:szCs w:val="24"/>
          <w:lang w:val="pt-BR"/>
        </w:rPr>
        <w:t>Önkormányzat</w:t>
      </w:r>
      <w:r w:rsidRPr="00A92D2F">
        <w:rPr>
          <w:rFonts w:ascii="Times New Roman" w:hAnsi="Times New Roman"/>
          <w:spacing w:val="26"/>
          <w:sz w:val="24"/>
          <w:szCs w:val="24"/>
          <w:lang w:val="pt-BR"/>
        </w:rPr>
        <w:t xml:space="preserve"> </w:t>
      </w:r>
      <w:r w:rsidRPr="00A92D2F">
        <w:rPr>
          <w:rFonts w:ascii="Times New Roman" w:hAnsi="Times New Roman"/>
          <w:spacing w:val="-2"/>
          <w:sz w:val="24"/>
          <w:szCs w:val="24"/>
          <w:lang w:val="pt-BR"/>
        </w:rPr>
        <w:t>Szervezeti</w:t>
      </w:r>
      <w:r w:rsidRPr="00A92D2F">
        <w:rPr>
          <w:rFonts w:ascii="Times New Roman" w:hAnsi="Times New Roman"/>
          <w:spacing w:val="30"/>
          <w:sz w:val="24"/>
          <w:szCs w:val="24"/>
          <w:lang w:val="pt-BR"/>
        </w:rPr>
        <w:t xml:space="preserve"> </w:t>
      </w:r>
      <w:r w:rsidRPr="00A92D2F">
        <w:rPr>
          <w:rFonts w:ascii="Times New Roman" w:hAnsi="Times New Roman"/>
          <w:sz w:val="24"/>
          <w:szCs w:val="24"/>
          <w:lang w:val="pt-BR"/>
        </w:rPr>
        <w:t>és</w:t>
      </w:r>
      <w:r w:rsidRPr="00A92D2F">
        <w:rPr>
          <w:rFonts w:ascii="Times New Roman" w:hAnsi="Times New Roman"/>
          <w:spacing w:val="21"/>
          <w:sz w:val="24"/>
          <w:szCs w:val="24"/>
          <w:lang w:val="pt-BR"/>
        </w:rPr>
        <w:t xml:space="preserve"> </w:t>
      </w:r>
      <w:r w:rsidRPr="00A92D2F">
        <w:rPr>
          <w:rFonts w:ascii="Times New Roman" w:hAnsi="Times New Roman"/>
          <w:sz w:val="24"/>
          <w:szCs w:val="24"/>
          <w:lang w:val="pt-BR"/>
        </w:rPr>
        <w:t>Működési</w:t>
      </w:r>
      <w:r w:rsidRPr="00A92D2F">
        <w:rPr>
          <w:rFonts w:ascii="Times New Roman" w:hAnsi="Times New Roman"/>
          <w:spacing w:val="23"/>
          <w:sz w:val="24"/>
          <w:szCs w:val="24"/>
          <w:lang w:val="pt-BR"/>
        </w:rPr>
        <w:t xml:space="preserve"> </w:t>
      </w:r>
      <w:r w:rsidRPr="00A92D2F">
        <w:rPr>
          <w:rFonts w:ascii="Times New Roman" w:hAnsi="Times New Roman"/>
          <w:spacing w:val="-1"/>
          <w:sz w:val="24"/>
          <w:szCs w:val="24"/>
          <w:lang w:val="pt-BR"/>
        </w:rPr>
        <w:t>Szabályzatáról</w:t>
      </w:r>
      <w:r w:rsidRPr="00A92D2F">
        <w:rPr>
          <w:rFonts w:ascii="Times New Roman" w:hAnsi="Times New Roman"/>
          <w:spacing w:val="17"/>
          <w:sz w:val="24"/>
          <w:szCs w:val="24"/>
          <w:lang w:val="pt-BR"/>
        </w:rPr>
        <w:t xml:space="preserve"> </w:t>
      </w:r>
      <w:r w:rsidRPr="00A92D2F">
        <w:rPr>
          <w:rFonts w:ascii="Times New Roman" w:hAnsi="Times New Roman"/>
          <w:spacing w:val="-1"/>
          <w:sz w:val="24"/>
          <w:szCs w:val="24"/>
          <w:lang w:val="pt-BR"/>
        </w:rPr>
        <w:t>szóló</w:t>
      </w:r>
      <w:r w:rsidRPr="00A92D2F">
        <w:rPr>
          <w:rFonts w:ascii="Times New Roman" w:hAnsi="Times New Roman"/>
          <w:spacing w:val="13"/>
          <w:sz w:val="24"/>
          <w:szCs w:val="24"/>
          <w:lang w:val="pt-BR"/>
        </w:rPr>
        <w:t xml:space="preserve"> </w:t>
      </w:r>
    </w:p>
    <w:p w:rsidR="00021B31" w:rsidRPr="00A92D2F" w:rsidRDefault="00021B31" w:rsidP="00E674B0">
      <w:pPr>
        <w:spacing w:before="79" w:line="244" w:lineRule="auto"/>
        <w:ind w:right="248"/>
        <w:jc w:val="center"/>
        <w:rPr>
          <w:rFonts w:ascii="Times New Roman" w:hAnsi="Times New Roman"/>
          <w:spacing w:val="-1"/>
          <w:sz w:val="24"/>
          <w:szCs w:val="24"/>
          <w:lang w:val="pt-BR"/>
        </w:rPr>
      </w:pPr>
      <w:r w:rsidRPr="00A92D2F">
        <w:rPr>
          <w:rFonts w:ascii="Times New Roman" w:hAnsi="Times New Roman"/>
          <w:sz w:val="24"/>
          <w:szCs w:val="24"/>
          <w:lang w:val="pt-BR"/>
        </w:rPr>
        <w:t>5/2013. (V.2.)</w:t>
      </w:r>
      <w:r w:rsidRPr="00A92D2F">
        <w:rPr>
          <w:rFonts w:ascii="Times New Roman" w:hAnsi="Times New Roman"/>
          <w:spacing w:val="19"/>
          <w:sz w:val="24"/>
          <w:szCs w:val="24"/>
          <w:lang w:val="pt-BR"/>
        </w:rPr>
        <w:t xml:space="preserve"> </w:t>
      </w:r>
      <w:r w:rsidRPr="00A92D2F">
        <w:rPr>
          <w:rFonts w:ascii="Times New Roman" w:hAnsi="Times New Roman"/>
          <w:sz w:val="24"/>
          <w:szCs w:val="24"/>
          <w:lang w:val="pt-BR"/>
        </w:rPr>
        <w:t>önkormányzati</w:t>
      </w:r>
      <w:r w:rsidRPr="00A92D2F">
        <w:rPr>
          <w:rFonts w:ascii="Times New Roman" w:hAnsi="Times New Roman"/>
          <w:spacing w:val="44"/>
          <w:w w:val="102"/>
          <w:sz w:val="24"/>
          <w:szCs w:val="24"/>
          <w:lang w:val="pt-BR"/>
        </w:rPr>
        <w:t xml:space="preserve"> </w:t>
      </w:r>
      <w:r w:rsidRPr="00A92D2F">
        <w:rPr>
          <w:rFonts w:ascii="Times New Roman" w:hAnsi="Times New Roman"/>
          <w:spacing w:val="-1"/>
          <w:sz w:val="24"/>
          <w:szCs w:val="24"/>
          <w:lang w:val="pt-BR"/>
        </w:rPr>
        <w:t>rendeletének</w:t>
      </w:r>
      <w:r w:rsidRPr="00A92D2F">
        <w:rPr>
          <w:rFonts w:ascii="Times New Roman" w:hAnsi="Times New Roman"/>
          <w:spacing w:val="52"/>
          <w:sz w:val="24"/>
          <w:szCs w:val="24"/>
          <w:lang w:val="pt-BR"/>
        </w:rPr>
        <w:t xml:space="preserve"> </w:t>
      </w:r>
      <w:r w:rsidRPr="00A92D2F">
        <w:rPr>
          <w:rFonts w:ascii="Times New Roman" w:hAnsi="Times New Roman"/>
          <w:spacing w:val="-1"/>
          <w:sz w:val="24"/>
          <w:szCs w:val="24"/>
          <w:lang w:val="pt-BR"/>
        </w:rPr>
        <w:t>módosításáról</w:t>
      </w:r>
    </w:p>
    <w:p w:rsidR="00021B31" w:rsidRPr="00A92D2F" w:rsidRDefault="00021B31" w:rsidP="002E67FE">
      <w:pPr>
        <w:spacing w:before="79" w:line="244" w:lineRule="auto"/>
        <w:ind w:left="241" w:right="248"/>
        <w:jc w:val="center"/>
        <w:rPr>
          <w:rFonts w:ascii="Times New Roman" w:hAnsi="Times New Roman"/>
          <w:spacing w:val="-1"/>
          <w:sz w:val="24"/>
          <w:szCs w:val="24"/>
          <w:lang w:val="pt-BR"/>
        </w:rPr>
      </w:pPr>
    </w:p>
    <w:p w:rsidR="00021B31" w:rsidRPr="00A92D2F" w:rsidRDefault="00021B31" w:rsidP="002E67FE">
      <w:pPr>
        <w:spacing w:before="79" w:line="244" w:lineRule="auto"/>
        <w:ind w:left="241" w:right="248"/>
        <w:jc w:val="center"/>
        <w:rPr>
          <w:rFonts w:ascii="Times New Roman" w:hAnsi="Times New Roman"/>
          <w:spacing w:val="-1"/>
          <w:sz w:val="24"/>
          <w:szCs w:val="24"/>
          <w:lang w:val="pt-BR"/>
        </w:rPr>
      </w:pPr>
    </w:p>
    <w:p w:rsidR="00021B31" w:rsidRPr="00A92D2F" w:rsidRDefault="00021B31" w:rsidP="002E67FE">
      <w:pPr>
        <w:pStyle w:val="BodyText"/>
        <w:ind w:right="65"/>
        <w:jc w:val="both"/>
        <w:rPr>
          <w:sz w:val="24"/>
          <w:szCs w:val="24"/>
          <w:lang w:val="pt-BR"/>
        </w:rPr>
      </w:pPr>
      <w:r w:rsidRPr="00A92D2F">
        <w:rPr>
          <w:sz w:val="24"/>
          <w:szCs w:val="24"/>
          <w:lang w:val="pt-BR"/>
        </w:rPr>
        <w:t>Nyúl Község Önkormányzat Képviselő-testülete az Alaptörvény 32. cikk (2) bekezdésében meghatározott eredeti jogalkotói hatáskörében, az Alaptörvény 32. cikk (1) bekezdés d) pontjában  meghatározott feladatkörében  eljárva a következőket rendeli el:</w:t>
      </w:r>
    </w:p>
    <w:p w:rsidR="00021B31" w:rsidRPr="00A92D2F" w:rsidRDefault="00021B31" w:rsidP="002E67FE">
      <w:pPr>
        <w:pStyle w:val="BodyText"/>
        <w:ind w:right="65"/>
        <w:rPr>
          <w:sz w:val="24"/>
          <w:szCs w:val="24"/>
          <w:lang w:val="pt-BR"/>
        </w:rPr>
      </w:pPr>
    </w:p>
    <w:p w:rsidR="00021B31" w:rsidRPr="00A92D2F" w:rsidRDefault="00021B31" w:rsidP="002E67FE">
      <w:pPr>
        <w:pStyle w:val="BodyText"/>
        <w:ind w:left="0" w:right="107"/>
        <w:rPr>
          <w:b/>
          <w:bCs/>
          <w:sz w:val="24"/>
          <w:szCs w:val="24"/>
          <w:lang w:val="pt-BR"/>
        </w:rPr>
      </w:pPr>
      <w:r w:rsidRPr="00A92D2F">
        <w:rPr>
          <w:b/>
          <w:bCs/>
          <w:sz w:val="24"/>
          <w:szCs w:val="24"/>
          <w:lang w:val="pt-BR"/>
        </w:rPr>
        <w:t xml:space="preserve">                                                                         1.§</w:t>
      </w:r>
    </w:p>
    <w:p w:rsidR="00021B31" w:rsidRPr="00A92D2F" w:rsidRDefault="00021B31" w:rsidP="002E67FE">
      <w:pPr>
        <w:pStyle w:val="BodyText"/>
        <w:ind w:left="0" w:right="107"/>
        <w:rPr>
          <w:b/>
          <w:bCs/>
          <w:sz w:val="24"/>
          <w:szCs w:val="24"/>
          <w:lang w:val="pt-BR"/>
        </w:rPr>
      </w:pPr>
    </w:p>
    <w:p w:rsidR="00021B31" w:rsidRPr="00A92D2F" w:rsidRDefault="00021B31" w:rsidP="002E67FE">
      <w:pPr>
        <w:pStyle w:val="BodyText"/>
        <w:ind w:right="65"/>
        <w:jc w:val="both"/>
        <w:rPr>
          <w:sz w:val="24"/>
          <w:szCs w:val="24"/>
          <w:lang w:val="pt-BR"/>
        </w:rPr>
      </w:pPr>
      <w:r w:rsidRPr="00A92D2F">
        <w:rPr>
          <w:sz w:val="24"/>
          <w:szCs w:val="24"/>
          <w:lang w:val="pt-BR"/>
        </w:rPr>
        <w:t>Az 5/2013. (V.2.) önkormányzati rendelet ( továbbiakban: R.) 9.§  helyébe a következő rendelékezés lép:</w:t>
      </w:r>
    </w:p>
    <w:p w:rsidR="00021B31" w:rsidRPr="00A92D2F" w:rsidRDefault="00021B31" w:rsidP="002E67FE">
      <w:pPr>
        <w:pStyle w:val="BodyText"/>
        <w:ind w:right="65"/>
        <w:jc w:val="both"/>
        <w:rPr>
          <w:sz w:val="24"/>
          <w:szCs w:val="24"/>
          <w:lang w:val="pt-BR"/>
        </w:rPr>
      </w:pPr>
    </w:p>
    <w:p w:rsidR="00021B31" w:rsidRPr="00A92D2F" w:rsidRDefault="00021B31" w:rsidP="002E67FE">
      <w:pPr>
        <w:pStyle w:val="BodyText"/>
        <w:ind w:right="65"/>
        <w:jc w:val="both"/>
        <w:rPr>
          <w:sz w:val="24"/>
          <w:szCs w:val="24"/>
          <w:lang w:val="pt-BR"/>
        </w:rPr>
      </w:pPr>
      <w:r w:rsidRPr="00A92D2F">
        <w:rPr>
          <w:sz w:val="24"/>
          <w:szCs w:val="24"/>
          <w:lang w:val="pt-BR"/>
        </w:rPr>
        <w:t>“ 9.§ (1) Nyúl Község Önkormányzat Képviselő-tetülete ( a továbbiakban: Képviselő-testület ) a polgármesterrel együtt 7 főből áll. A Képviselő-testület  tagjainak névsorát a 8. számú melléklet tartalmazza. “</w:t>
      </w:r>
    </w:p>
    <w:p w:rsidR="00021B31" w:rsidRDefault="00021B31" w:rsidP="002E67FE">
      <w:pPr>
        <w:pStyle w:val="BodyText"/>
        <w:ind w:right="65"/>
        <w:jc w:val="both"/>
        <w:rPr>
          <w:sz w:val="24"/>
          <w:szCs w:val="24"/>
          <w:lang w:val="pt-BR"/>
        </w:rPr>
      </w:pPr>
    </w:p>
    <w:p w:rsidR="00021B31" w:rsidRPr="00A92D2F" w:rsidRDefault="00021B31" w:rsidP="002E67FE">
      <w:pPr>
        <w:pStyle w:val="BodyText"/>
        <w:ind w:right="65"/>
        <w:jc w:val="both"/>
        <w:rPr>
          <w:b/>
          <w:bCs/>
          <w:sz w:val="24"/>
          <w:szCs w:val="24"/>
          <w:lang w:val="pt-BR"/>
        </w:rPr>
      </w:pPr>
      <w:r w:rsidRPr="00A92D2F">
        <w:rPr>
          <w:sz w:val="24"/>
          <w:szCs w:val="24"/>
          <w:lang w:val="pt-BR"/>
        </w:rPr>
        <w:t xml:space="preserve">                                                                      </w:t>
      </w:r>
      <w:r w:rsidRPr="00A92D2F">
        <w:rPr>
          <w:b/>
          <w:bCs/>
          <w:sz w:val="24"/>
          <w:szCs w:val="24"/>
          <w:lang w:val="pt-BR"/>
        </w:rPr>
        <w:t xml:space="preserve"> 2.§</w:t>
      </w:r>
    </w:p>
    <w:p w:rsidR="00021B31" w:rsidRPr="00A92D2F" w:rsidRDefault="00021B31" w:rsidP="002E67FE">
      <w:pPr>
        <w:pStyle w:val="BodyText"/>
        <w:ind w:right="65"/>
        <w:jc w:val="both"/>
        <w:rPr>
          <w:b/>
          <w:bCs/>
          <w:sz w:val="24"/>
          <w:szCs w:val="24"/>
          <w:lang w:val="pt-BR"/>
        </w:rPr>
      </w:pPr>
    </w:p>
    <w:p w:rsidR="00021B31" w:rsidRPr="00A92D2F" w:rsidRDefault="00021B31" w:rsidP="002E67FE">
      <w:pPr>
        <w:pStyle w:val="BodyText"/>
        <w:ind w:right="65"/>
        <w:jc w:val="both"/>
        <w:rPr>
          <w:sz w:val="24"/>
          <w:szCs w:val="24"/>
          <w:lang w:val="pt-BR"/>
        </w:rPr>
      </w:pPr>
      <w:r w:rsidRPr="00A92D2F">
        <w:rPr>
          <w:sz w:val="24"/>
          <w:szCs w:val="24"/>
          <w:lang w:val="pt-BR"/>
        </w:rPr>
        <w:t>/1/ A R. 31.§ (1) bekezdés helyébe a következő rendelkezés lép:</w:t>
      </w:r>
    </w:p>
    <w:p w:rsidR="00021B31" w:rsidRPr="00A92D2F" w:rsidRDefault="00021B31" w:rsidP="002E67FE">
      <w:pPr>
        <w:pStyle w:val="BodyText"/>
        <w:ind w:right="65"/>
        <w:jc w:val="both"/>
        <w:rPr>
          <w:sz w:val="24"/>
          <w:szCs w:val="24"/>
          <w:lang w:val="pt-BR"/>
        </w:rPr>
      </w:pPr>
      <w:r w:rsidRPr="00A92D2F">
        <w:rPr>
          <w:sz w:val="24"/>
          <w:szCs w:val="24"/>
          <w:lang w:val="pt-BR"/>
        </w:rPr>
        <w:t>“(1) A képviselő-testület az alábbi állandó bizottságokat hozza létre az alábbi létszámmal: Pénzügyi Bizottság 3 fő képviselő + 1 fő nem képviselő taggal; Településfejlesztési Bizottság 3 fő képviselő + 2 fő nem képviselő taggal.</w:t>
      </w:r>
    </w:p>
    <w:p w:rsidR="00021B31" w:rsidRPr="00A92D2F" w:rsidRDefault="00021B31" w:rsidP="002E67FE">
      <w:pPr>
        <w:pStyle w:val="BodyText"/>
        <w:ind w:right="65"/>
        <w:jc w:val="both"/>
        <w:rPr>
          <w:sz w:val="24"/>
          <w:szCs w:val="24"/>
          <w:lang w:val="pt-BR"/>
        </w:rPr>
      </w:pPr>
    </w:p>
    <w:p w:rsidR="00021B31" w:rsidRPr="00A92D2F" w:rsidRDefault="00021B31" w:rsidP="002E67FE">
      <w:pPr>
        <w:pStyle w:val="BodyText"/>
        <w:ind w:right="65"/>
        <w:jc w:val="both"/>
        <w:rPr>
          <w:sz w:val="24"/>
          <w:szCs w:val="24"/>
          <w:lang w:val="pt-BR"/>
        </w:rPr>
      </w:pPr>
      <w:r w:rsidRPr="00A92D2F">
        <w:rPr>
          <w:sz w:val="24"/>
          <w:szCs w:val="24"/>
          <w:lang w:val="pt-BR"/>
        </w:rPr>
        <w:t>/2/ A R. 31.§ (2) bekezdés helyébe a következő rendelkezés lép:</w:t>
      </w:r>
    </w:p>
    <w:p w:rsidR="00021B31" w:rsidRPr="00A92D2F" w:rsidRDefault="00021B31" w:rsidP="002E67FE">
      <w:pPr>
        <w:pStyle w:val="BodyText"/>
        <w:ind w:right="65"/>
        <w:jc w:val="both"/>
        <w:rPr>
          <w:sz w:val="24"/>
          <w:szCs w:val="24"/>
          <w:lang w:val="pt-BR"/>
        </w:rPr>
      </w:pPr>
      <w:r w:rsidRPr="00A92D2F">
        <w:rPr>
          <w:sz w:val="24"/>
          <w:szCs w:val="24"/>
          <w:lang w:val="pt-BR"/>
        </w:rPr>
        <w:t>“ (2) Az alpolgármester tiszteletdíjának emelésére a Pénzügyi Bizottság tesz javaslatot. A képviselők vagyonnyilatkozatával és összeférhetetlenségének vizsgálatával kapcsolatos ügyekben a Pénzügyi Bizottság jár el. A bizottságok tagjainak névsorát a 7. számú melléklet tartalmazza.”</w:t>
      </w:r>
    </w:p>
    <w:p w:rsidR="00021B31" w:rsidRPr="00A92D2F" w:rsidRDefault="00021B31" w:rsidP="002E67FE">
      <w:pPr>
        <w:pStyle w:val="BodyText"/>
        <w:ind w:right="65"/>
        <w:jc w:val="both"/>
        <w:rPr>
          <w:sz w:val="24"/>
          <w:szCs w:val="24"/>
          <w:lang w:val="pt-BR"/>
        </w:rPr>
      </w:pPr>
    </w:p>
    <w:p w:rsidR="00021B31" w:rsidRPr="00A92D2F" w:rsidRDefault="00021B31" w:rsidP="00CF35C9">
      <w:pPr>
        <w:pStyle w:val="BodyText"/>
        <w:ind w:right="65"/>
        <w:rPr>
          <w:sz w:val="24"/>
          <w:szCs w:val="24"/>
          <w:lang w:val="pt-BR"/>
        </w:rPr>
      </w:pPr>
      <w:r w:rsidRPr="00A92D2F">
        <w:rPr>
          <w:sz w:val="24"/>
          <w:szCs w:val="24"/>
          <w:lang w:val="pt-BR"/>
        </w:rPr>
        <w:t xml:space="preserve">                                                                        </w:t>
      </w:r>
      <w:r w:rsidRPr="00A92D2F">
        <w:rPr>
          <w:b/>
          <w:bCs/>
          <w:sz w:val="24"/>
          <w:szCs w:val="24"/>
          <w:lang w:val="pt-BR"/>
        </w:rPr>
        <w:t>3.§</w:t>
      </w:r>
    </w:p>
    <w:p w:rsidR="00021B31" w:rsidRPr="00A92D2F" w:rsidRDefault="00021B31" w:rsidP="002E67FE">
      <w:pPr>
        <w:pStyle w:val="BodyText"/>
        <w:ind w:left="0" w:right="65"/>
        <w:rPr>
          <w:sz w:val="24"/>
          <w:szCs w:val="24"/>
          <w:lang w:val="pt-BR"/>
        </w:rPr>
      </w:pPr>
    </w:p>
    <w:p w:rsidR="00021B31" w:rsidRPr="00A92D2F" w:rsidRDefault="00021B31" w:rsidP="002E67FE">
      <w:pPr>
        <w:pStyle w:val="BodyText"/>
        <w:ind w:left="0"/>
        <w:rPr>
          <w:spacing w:val="-2"/>
          <w:sz w:val="24"/>
          <w:szCs w:val="24"/>
          <w:lang w:val="pt-BR"/>
        </w:rPr>
      </w:pPr>
      <w:r w:rsidRPr="00A92D2F">
        <w:rPr>
          <w:sz w:val="24"/>
          <w:szCs w:val="24"/>
          <w:lang w:val="pt-BR"/>
        </w:rPr>
        <w:t>/1/ Ez a rendelet kihirdetése napját követő napon lép hatályba és az azt követő napon hatályát</w:t>
      </w:r>
      <w:r w:rsidRPr="00A92D2F">
        <w:rPr>
          <w:spacing w:val="18"/>
          <w:sz w:val="24"/>
          <w:szCs w:val="24"/>
          <w:lang w:val="pt-BR"/>
        </w:rPr>
        <w:t xml:space="preserve">  </w:t>
      </w:r>
      <w:r w:rsidRPr="00A92D2F">
        <w:rPr>
          <w:spacing w:val="-2"/>
          <w:sz w:val="24"/>
          <w:szCs w:val="24"/>
          <w:lang w:val="pt-BR"/>
        </w:rPr>
        <w:t>veszti.</w:t>
      </w:r>
    </w:p>
    <w:p w:rsidR="00021B31" w:rsidRPr="00A92D2F" w:rsidRDefault="00021B31" w:rsidP="002E67FE">
      <w:pPr>
        <w:rPr>
          <w:rFonts w:ascii="Times New Roman" w:hAnsi="Times New Roman"/>
          <w:sz w:val="24"/>
          <w:szCs w:val="24"/>
          <w:lang w:val="pt-BR"/>
        </w:rPr>
      </w:pPr>
    </w:p>
    <w:p w:rsidR="00021B31" w:rsidRPr="00A92D2F" w:rsidRDefault="00021B31" w:rsidP="002E67FE">
      <w:pPr>
        <w:rPr>
          <w:rFonts w:ascii="Times New Roman" w:hAnsi="Times New Roman"/>
          <w:sz w:val="24"/>
          <w:szCs w:val="24"/>
          <w:lang w:val="pt-BR"/>
        </w:rPr>
      </w:pPr>
    </w:p>
    <w:p w:rsidR="00021B31" w:rsidRPr="00BD0939" w:rsidRDefault="00021B31" w:rsidP="002E67FE">
      <w:pPr>
        <w:pStyle w:val="BodyText"/>
        <w:tabs>
          <w:tab w:val="left" w:pos="6147"/>
        </w:tabs>
        <w:ind w:left="0"/>
        <w:rPr>
          <w:sz w:val="24"/>
          <w:szCs w:val="24"/>
        </w:rPr>
      </w:pPr>
      <w:r w:rsidRPr="00BD0939">
        <w:rPr>
          <w:spacing w:val="-1"/>
          <w:sz w:val="24"/>
          <w:szCs w:val="24"/>
        </w:rPr>
        <w:t>Schmiedt</w:t>
      </w:r>
      <w:r w:rsidRPr="00BD0939">
        <w:rPr>
          <w:spacing w:val="35"/>
          <w:sz w:val="24"/>
          <w:szCs w:val="24"/>
        </w:rPr>
        <w:t xml:space="preserve"> </w:t>
      </w:r>
      <w:r w:rsidRPr="00BD0939">
        <w:rPr>
          <w:spacing w:val="-2"/>
          <w:sz w:val="24"/>
          <w:szCs w:val="24"/>
        </w:rPr>
        <w:t>Henrik</w:t>
      </w:r>
      <w:r w:rsidRPr="00BD0939">
        <w:rPr>
          <w:spacing w:val="-2"/>
          <w:sz w:val="24"/>
          <w:szCs w:val="24"/>
        </w:rPr>
        <w:tab/>
      </w:r>
      <w:r w:rsidRPr="00BD0939">
        <w:rPr>
          <w:spacing w:val="-1"/>
          <w:sz w:val="24"/>
          <w:szCs w:val="24"/>
        </w:rPr>
        <w:t>Takács</w:t>
      </w:r>
      <w:r w:rsidRPr="00BD0939">
        <w:rPr>
          <w:spacing w:val="24"/>
          <w:sz w:val="24"/>
          <w:szCs w:val="24"/>
        </w:rPr>
        <w:t xml:space="preserve"> </w:t>
      </w:r>
      <w:r w:rsidRPr="00BD0939">
        <w:rPr>
          <w:sz w:val="24"/>
          <w:szCs w:val="24"/>
        </w:rPr>
        <w:t>Lajos</w:t>
      </w:r>
    </w:p>
    <w:p w:rsidR="00021B31" w:rsidRPr="00BD0939" w:rsidRDefault="00021B31" w:rsidP="002E67FE">
      <w:pPr>
        <w:pStyle w:val="BodyText"/>
        <w:tabs>
          <w:tab w:val="left" w:pos="6415"/>
        </w:tabs>
        <w:spacing w:before="6"/>
        <w:rPr>
          <w:sz w:val="24"/>
          <w:szCs w:val="24"/>
        </w:rPr>
      </w:pPr>
      <w:r w:rsidRPr="00BD0939">
        <w:rPr>
          <w:spacing w:val="-1"/>
          <w:sz w:val="24"/>
          <w:szCs w:val="24"/>
        </w:rPr>
        <w:t>polgármester</w:t>
      </w:r>
      <w:r w:rsidRPr="00BD0939">
        <w:rPr>
          <w:spacing w:val="-1"/>
          <w:sz w:val="24"/>
          <w:szCs w:val="24"/>
        </w:rPr>
        <w:tab/>
      </w:r>
      <w:r w:rsidRPr="00BD0939">
        <w:rPr>
          <w:spacing w:val="-2"/>
          <w:sz w:val="24"/>
          <w:szCs w:val="24"/>
        </w:rPr>
        <w:t>jegyző</w:t>
      </w:r>
    </w:p>
    <w:p w:rsidR="00021B31" w:rsidRPr="00BD0939" w:rsidRDefault="00021B31" w:rsidP="002E67FE">
      <w:pPr>
        <w:rPr>
          <w:rFonts w:ascii="Times New Roman" w:hAnsi="Times New Roman"/>
          <w:sz w:val="24"/>
          <w:szCs w:val="24"/>
        </w:rPr>
      </w:pPr>
    </w:p>
    <w:p w:rsidR="00021B31" w:rsidRPr="00BD0939" w:rsidRDefault="00021B31" w:rsidP="002E67FE">
      <w:pPr>
        <w:rPr>
          <w:rFonts w:ascii="Times New Roman" w:hAnsi="Times New Roman"/>
          <w:sz w:val="24"/>
          <w:szCs w:val="24"/>
        </w:rPr>
      </w:pPr>
    </w:p>
    <w:p w:rsidR="00021B31" w:rsidRPr="00A92D2F" w:rsidRDefault="00021B31" w:rsidP="002E67FE">
      <w:pPr>
        <w:pStyle w:val="BodyText"/>
        <w:rPr>
          <w:spacing w:val="-3"/>
          <w:sz w:val="24"/>
          <w:szCs w:val="24"/>
          <w:lang w:val="pt-BR"/>
        </w:rPr>
      </w:pPr>
      <w:r w:rsidRPr="00A92D2F">
        <w:rPr>
          <w:sz w:val="24"/>
          <w:szCs w:val="24"/>
          <w:lang w:val="pt-BR"/>
        </w:rPr>
        <w:t>A</w:t>
      </w:r>
      <w:r w:rsidRPr="00A92D2F">
        <w:rPr>
          <w:spacing w:val="13"/>
          <w:sz w:val="24"/>
          <w:szCs w:val="24"/>
          <w:lang w:val="pt-BR"/>
        </w:rPr>
        <w:t xml:space="preserve"> </w:t>
      </w:r>
      <w:r w:rsidRPr="00A92D2F">
        <w:rPr>
          <w:spacing w:val="-2"/>
          <w:sz w:val="24"/>
          <w:szCs w:val="24"/>
          <w:lang w:val="pt-BR"/>
        </w:rPr>
        <w:t>rendelet</w:t>
      </w:r>
      <w:r w:rsidRPr="00A92D2F">
        <w:rPr>
          <w:spacing w:val="19"/>
          <w:sz w:val="24"/>
          <w:szCs w:val="24"/>
          <w:lang w:val="pt-BR"/>
        </w:rPr>
        <w:t xml:space="preserve"> </w:t>
      </w:r>
      <w:r w:rsidRPr="00A92D2F">
        <w:rPr>
          <w:spacing w:val="-1"/>
          <w:sz w:val="24"/>
          <w:szCs w:val="24"/>
          <w:lang w:val="pt-BR"/>
        </w:rPr>
        <w:t>kihirdetve:</w:t>
      </w:r>
      <w:r w:rsidRPr="00A92D2F">
        <w:rPr>
          <w:spacing w:val="13"/>
          <w:sz w:val="24"/>
          <w:szCs w:val="24"/>
          <w:lang w:val="pt-BR"/>
        </w:rPr>
        <w:t xml:space="preserve"> </w:t>
      </w:r>
      <w:r w:rsidRPr="00A92D2F">
        <w:rPr>
          <w:sz w:val="24"/>
          <w:szCs w:val="24"/>
          <w:lang w:val="pt-BR"/>
        </w:rPr>
        <w:t>2023.</w:t>
      </w:r>
      <w:r w:rsidRPr="00A92D2F">
        <w:rPr>
          <w:spacing w:val="10"/>
          <w:sz w:val="24"/>
          <w:szCs w:val="24"/>
          <w:lang w:val="pt-BR"/>
        </w:rPr>
        <w:t xml:space="preserve"> február </w:t>
      </w:r>
      <w:r w:rsidRPr="00A92D2F">
        <w:rPr>
          <w:spacing w:val="12"/>
          <w:sz w:val="24"/>
          <w:szCs w:val="24"/>
          <w:lang w:val="pt-BR"/>
        </w:rPr>
        <w:t xml:space="preserve"> </w:t>
      </w:r>
      <w:r w:rsidRPr="00A92D2F">
        <w:rPr>
          <w:spacing w:val="-2"/>
          <w:sz w:val="24"/>
          <w:szCs w:val="24"/>
          <w:lang w:val="pt-BR"/>
        </w:rPr>
        <w:t>hó</w:t>
      </w:r>
      <w:r w:rsidRPr="00A92D2F">
        <w:rPr>
          <w:spacing w:val="17"/>
          <w:sz w:val="24"/>
          <w:szCs w:val="24"/>
          <w:lang w:val="pt-BR"/>
        </w:rPr>
        <w:t xml:space="preserve"> 28.</w:t>
      </w:r>
      <w:r w:rsidRPr="00A92D2F">
        <w:rPr>
          <w:spacing w:val="14"/>
          <w:sz w:val="24"/>
          <w:szCs w:val="24"/>
          <w:lang w:val="pt-BR"/>
        </w:rPr>
        <w:t xml:space="preserve"> </w:t>
      </w:r>
      <w:r w:rsidRPr="00A92D2F">
        <w:rPr>
          <w:spacing w:val="-3"/>
          <w:sz w:val="24"/>
          <w:szCs w:val="24"/>
          <w:lang w:val="pt-BR"/>
        </w:rPr>
        <w:t>napján 20 óra 40 perc.</w:t>
      </w:r>
    </w:p>
    <w:p w:rsidR="00021B31" w:rsidRPr="00A92D2F" w:rsidRDefault="00021B31" w:rsidP="002E67FE">
      <w:pPr>
        <w:pStyle w:val="BodyText"/>
        <w:rPr>
          <w:spacing w:val="-3"/>
          <w:sz w:val="24"/>
          <w:szCs w:val="24"/>
          <w:lang w:val="pt-BR"/>
        </w:rPr>
      </w:pPr>
    </w:p>
    <w:p w:rsidR="00021B31" w:rsidRPr="00A92D2F" w:rsidRDefault="00021B31" w:rsidP="002E67FE">
      <w:pPr>
        <w:pStyle w:val="BodyText"/>
        <w:rPr>
          <w:spacing w:val="-3"/>
          <w:sz w:val="24"/>
          <w:szCs w:val="24"/>
          <w:lang w:val="pt-BR"/>
        </w:rPr>
      </w:pPr>
    </w:p>
    <w:p w:rsidR="00021B31" w:rsidRPr="00A92D2F" w:rsidRDefault="00021B31" w:rsidP="002E67FE">
      <w:pPr>
        <w:pStyle w:val="BodyText"/>
        <w:rPr>
          <w:spacing w:val="-3"/>
          <w:sz w:val="24"/>
          <w:szCs w:val="24"/>
          <w:lang w:val="pt-BR"/>
        </w:rPr>
      </w:pPr>
      <w:r w:rsidRPr="00A92D2F">
        <w:rPr>
          <w:spacing w:val="-3"/>
          <w:sz w:val="24"/>
          <w:szCs w:val="24"/>
          <w:lang w:val="pt-BR"/>
        </w:rPr>
        <w:t>Takács Lajos</w:t>
      </w:r>
    </w:p>
    <w:p w:rsidR="00021B31" w:rsidRPr="00A92D2F" w:rsidRDefault="00021B31" w:rsidP="002E67FE">
      <w:pPr>
        <w:pStyle w:val="BodyText"/>
        <w:rPr>
          <w:spacing w:val="-3"/>
          <w:sz w:val="24"/>
          <w:szCs w:val="24"/>
          <w:lang w:val="pt-BR"/>
        </w:rPr>
      </w:pPr>
      <w:r w:rsidRPr="00A92D2F">
        <w:rPr>
          <w:spacing w:val="-3"/>
          <w:sz w:val="24"/>
          <w:szCs w:val="24"/>
          <w:lang w:val="pt-BR"/>
        </w:rPr>
        <w:t xml:space="preserve">    jegyző</w:t>
      </w:r>
    </w:p>
    <w:p w:rsidR="00021B31" w:rsidRPr="00A92D2F" w:rsidRDefault="00021B31" w:rsidP="00E674B0">
      <w:pPr>
        <w:jc w:val="right"/>
        <w:rPr>
          <w:rFonts w:ascii="Times New Roman" w:hAnsi="Times New Roman"/>
          <w:b/>
          <w:sz w:val="24"/>
          <w:szCs w:val="24"/>
          <w:lang w:val="pt-BR"/>
        </w:rPr>
      </w:pPr>
      <w:r w:rsidRPr="00A92D2F">
        <w:rPr>
          <w:rFonts w:ascii="Times New Roman" w:hAnsi="Times New Roman"/>
          <w:b/>
          <w:sz w:val="24"/>
          <w:szCs w:val="24"/>
          <w:lang w:val="pt-BR"/>
        </w:rPr>
        <w:t xml:space="preserve">7. számú melléklet </w:t>
      </w:r>
    </w:p>
    <w:p w:rsidR="00021B31" w:rsidRPr="00A92D2F" w:rsidRDefault="00021B31" w:rsidP="002E67FE">
      <w:pPr>
        <w:rPr>
          <w:rFonts w:ascii="Times New Roman" w:hAnsi="Times New Roman"/>
          <w:b/>
          <w:sz w:val="24"/>
          <w:szCs w:val="24"/>
          <w:lang w:val="pt-BR"/>
        </w:rPr>
      </w:pPr>
    </w:p>
    <w:p w:rsidR="00021B31" w:rsidRPr="00A92D2F" w:rsidRDefault="00021B31" w:rsidP="002E67FE">
      <w:pPr>
        <w:rPr>
          <w:rFonts w:ascii="Times New Roman" w:hAnsi="Times New Roman"/>
          <w:b/>
          <w:sz w:val="24"/>
          <w:szCs w:val="24"/>
          <w:lang w:val="pt-BR"/>
        </w:rPr>
      </w:pPr>
      <w:r w:rsidRPr="00A92D2F">
        <w:rPr>
          <w:rFonts w:ascii="Times New Roman" w:hAnsi="Times New Roman"/>
          <w:b/>
          <w:sz w:val="24"/>
          <w:szCs w:val="24"/>
          <w:lang w:val="pt-BR"/>
        </w:rPr>
        <w:t xml:space="preserve">                      </w:t>
      </w:r>
    </w:p>
    <w:p w:rsidR="00021B31" w:rsidRPr="00A92D2F" w:rsidRDefault="00021B31" w:rsidP="002E67FE">
      <w:pPr>
        <w:rPr>
          <w:b/>
          <w:lang w:val="pt-BR"/>
        </w:rPr>
      </w:pPr>
    </w:p>
    <w:p w:rsidR="00021B31" w:rsidRPr="00A92D2F" w:rsidRDefault="00021B31" w:rsidP="002E67FE">
      <w:pPr>
        <w:rPr>
          <w:rFonts w:ascii="Times New Roman" w:hAnsi="Times New Roman"/>
          <w:b/>
          <w:sz w:val="24"/>
          <w:szCs w:val="24"/>
          <w:lang w:val="pt-BR"/>
        </w:rPr>
      </w:pP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t-BR"/>
        </w:rPr>
      </w:pPr>
      <w:r w:rsidRPr="00A92D2F">
        <w:rPr>
          <w:rFonts w:ascii="Times New Roman" w:hAnsi="Times New Roman"/>
          <w:sz w:val="24"/>
          <w:szCs w:val="24"/>
          <w:lang w:val="pt-BR"/>
        </w:rPr>
        <w:t xml:space="preserve">A képviselő-testület bizottságai tagjainak névsora: </w:t>
      </w: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lang w:val="pt-BR"/>
        </w:rPr>
      </w:pP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lang w:val="pt-BR"/>
        </w:rPr>
      </w:pP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u w:val="single"/>
          <w:lang w:val="pt-BR"/>
        </w:rPr>
      </w:pPr>
      <w:r w:rsidRPr="00A92D2F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 xml:space="preserve">Pénzügyi Bizottság </w:t>
      </w: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lang w:val="pt-BR"/>
        </w:rPr>
      </w:pP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t-BR"/>
        </w:rPr>
      </w:pPr>
      <w:r w:rsidRPr="00A92D2F">
        <w:rPr>
          <w:rFonts w:ascii="Times New Roman" w:hAnsi="Times New Roman"/>
          <w:sz w:val="24"/>
          <w:szCs w:val="24"/>
          <w:lang w:val="pt-BR"/>
        </w:rPr>
        <w:t xml:space="preserve">Elnöke: Németh Viktor képviselő </w:t>
      </w: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t-BR"/>
        </w:rPr>
      </w:pPr>
      <w:r w:rsidRPr="00A92D2F">
        <w:rPr>
          <w:rFonts w:ascii="Times New Roman" w:hAnsi="Times New Roman"/>
          <w:sz w:val="24"/>
          <w:szCs w:val="24"/>
          <w:lang w:val="pt-BR"/>
        </w:rPr>
        <w:t xml:space="preserve">Tagjai:  Csizmadia Ágnes képviselő </w:t>
      </w: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t-BR"/>
        </w:rPr>
      </w:pPr>
      <w:r w:rsidRPr="00A92D2F">
        <w:rPr>
          <w:rFonts w:ascii="Times New Roman" w:hAnsi="Times New Roman"/>
          <w:sz w:val="24"/>
          <w:szCs w:val="24"/>
          <w:lang w:val="pt-BR"/>
        </w:rPr>
        <w:t xml:space="preserve">              Raff Tamás képviselő</w:t>
      </w: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t-BR"/>
        </w:rPr>
      </w:pPr>
      <w:r w:rsidRPr="00A92D2F">
        <w:rPr>
          <w:rFonts w:ascii="Times New Roman" w:hAnsi="Times New Roman"/>
          <w:sz w:val="24"/>
          <w:szCs w:val="24"/>
          <w:lang w:val="pt-BR"/>
        </w:rPr>
        <w:t xml:space="preserve">              Lajtai Benedek nem képviselő tag</w:t>
      </w: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lang w:val="pt-BR"/>
        </w:rPr>
      </w:pP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u w:val="single"/>
          <w:lang w:val="pt-BR"/>
        </w:rPr>
      </w:pPr>
      <w:r w:rsidRPr="00A92D2F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 xml:space="preserve">Településfejlesztési Bizottság </w:t>
      </w: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t-BR"/>
        </w:rPr>
      </w:pPr>
      <w:r w:rsidRPr="00A92D2F">
        <w:rPr>
          <w:rFonts w:ascii="Times New Roman" w:hAnsi="Times New Roman"/>
          <w:sz w:val="24"/>
          <w:szCs w:val="24"/>
          <w:lang w:val="pt-BR"/>
        </w:rPr>
        <w:t>Elnöke: Anghelyi Ádám képviselő</w:t>
      </w:r>
    </w:p>
    <w:p w:rsidR="00021B31" w:rsidRPr="00A92D2F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t-BR"/>
        </w:rPr>
      </w:pPr>
      <w:r w:rsidRPr="00A92D2F">
        <w:rPr>
          <w:rFonts w:ascii="Times New Roman" w:hAnsi="Times New Roman"/>
          <w:sz w:val="24"/>
          <w:szCs w:val="24"/>
          <w:lang w:val="pt-BR"/>
        </w:rPr>
        <w:t xml:space="preserve"> Tagjai:  Németh Viktor képviselő  </w:t>
      </w:r>
    </w:p>
    <w:p w:rsidR="00021B31" w:rsidRPr="00A92D2F" w:rsidRDefault="00021B31" w:rsidP="00A92D2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 xml:space="preserve">   Raff Tamás képviselő</w:t>
      </w:r>
    </w:p>
    <w:p w:rsidR="00021B31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92D2F">
        <w:rPr>
          <w:rFonts w:ascii="Times New Roman" w:hAnsi="Times New Roman"/>
          <w:sz w:val="24"/>
          <w:szCs w:val="24"/>
          <w:lang w:val="pt-BR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Szűcs Mihály nem képviselő tag</w:t>
      </w:r>
    </w:p>
    <w:p w:rsidR="00021B31" w:rsidRDefault="00021B31" w:rsidP="002E67F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Novák Eszter nem képviselő tag </w:t>
      </w:r>
    </w:p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Default="00021B31"/>
    <w:p w:rsidR="00021B31" w:rsidRPr="003A2ADA" w:rsidRDefault="00021B31" w:rsidP="003A2ADA">
      <w:pPr>
        <w:widowControl/>
        <w:jc w:val="right"/>
        <w:rPr>
          <w:rFonts w:ascii="Times New Roman" w:hAnsi="Times New Roman"/>
          <w:sz w:val="24"/>
          <w:szCs w:val="24"/>
          <w:lang w:val="hu-HU" w:eastAsia="hu-HU"/>
        </w:rPr>
      </w:pPr>
      <w:r w:rsidRPr="003A2ADA">
        <w:rPr>
          <w:rFonts w:ascii="Times New Roman" w:hAnsi="Times New Roman"/>
          <w:sz w:val="24"/>
          <w:szCs w:val="24"/>
          <w:lang w:val="hu-HU" w:eastAsia="hu-HU"/>
        </w:rPr>
        <w:t>8.számú melléklet</w:t>
      </w:r>
    </w:p>
    <w:p w:rsidR="00021B31" w:rsidRPr="003A2ADA" w:rsidRDefault="00021B31" w:rsidP="003A2ADA">
      <w:pPr>
        <w:widowControl/>
        <w:rPr>
          <w:rFonts w:ascii="Times New Roman" w:hAnsi="Times New Roman"/>
          <w:sz w:val="24"/>
          <w:szCs w:val="24"/>
          <w:lang w:val="hu-HU" w:eastAsia="hu-HU"/>
        </w:rPr>
      </w:pPr>
    </w:p>
    <w:p w:rsidR="00021B31" w:rsidRPr="003A2ADA" w:rsidRDefault="00021B31" w:rsidP="003A2ADA">
      <w:pPr>
        <w:widowControl/>
        <w:jc w:val="center"/>
        <w:rPr>
          <w:rFonts w:ascii="Times New Roman" w:hAnsi="Times New Roman"/>
          <w:sz w:val="24"/>
          <w:szCs w:val="24"/>
          <w:lang w:val="hu-HU" w:eastAsia="hu-HU"/>
        </w:rPr>
      </w:pPr>
      <w:r w:rsidRPr="003A2ADA">
        <w:rPr>
          <w:rFonts w:ascii="Times New Roman" w:hAnsi="Times New Roman"/>
          <w:sz w:val="24"/>
          <w:szCs w:val="24"/>
          <w:lang w:val="hu-HU" w:eastAsia="hu-HU"/>
        </w:rPr>
        <w:t>Nyúl Község Önkormányzat</w:t>
      </w:r>
    </w:p>
    <w:p w:rsidR="00021B31" w:rsidRPr="003A2ADA" w:rsidRDefault="00021B31" w:rsidP="003A2ADA">
      <w:pPr>
        <w:widowControl/>
        <w:jc w:val="center"/>
        <w:rPr>
          <w:rFonts w:ascii="Times New Roman" w:hAnsi="Times New Roman"/>
          <w:sz w:val="24"/>
          <w:szCs w:val="24"/>
          <w:lang w:val="hu-HU" w:eastAsia="hu-HU"/>
        </w:rPr>
      </w:pPr>
      <w:r w:rsidRPr="003A2ADA">
        <w:rPr>
          <w:rFonts w:ascii="Times New Roman" w:hAnsi="Times New Roman"/>
          <w:sz w:val="24"/>
          <w:szCs w:val="24"/>
          <w:lang w:val="hu-HU" w:eastAsia="hu-HU"/>
        </w:rPr>
        <w:t>Képviselő-testületének tagjai</w:t>
      </w:r>
    </w:p>
    <w:p w:rsidR="00021B31" w:rsidRPr="003A2ADA" w:rsidRDefault="00021B31" w:rsidP="003A2ADA">
      <w:pPr>
        <w:widowControl/>
        <w:rPr>
          <w:rFonts w:ascii="Times New Roman" w:hAnsi="Times New Roman"/>
          <w:sz w:val="24"/>
          <w:szCs w:val="24"/>
          <w:lang w:val="hu-HU" w:eastAsia="hu-HU"/>
        </w:rPr>
      </w:pPr>
    </w:p>
    <w:p w:rsidR="00021B31" w:rsidRPr="003A2ADA" w:rsidRDefault="00021B31" w:rsidP="003A2ADA">
      <w:pPr>
        <w:widowControl/>
        <w:jc w:val="center"/>
        <w:rPr>
          <w:rFonts w:ascii="Times New Roman" w:hAnsi="Times New Roman"/>
          <w:sz w:val="24"/>
          <w:szCs w:val="24"/>
          <w:lang w:val="hu-HU" w:eastAsia="hu-HU"/>
        </w:rPr>
      </w:pPr>
      <w:r w:rsidRPr="003A2ADA">
        <w:rPr>
          <w:rFonts w:ascii="Times New Roman" w:hAnsi="Times New Roman"/>
          <w:sz w:val="24"/>
          <w:szCs w:val="24"/>
          <w:lang w:val="hu-HU" w:eastAsia="hu-HU"/>
        </w:rPr>
        <w:t>2019-2024.</w:t>
      </w:r>
    </w:p>
    <w:p w:rsidR="00021B31" w:rsidRPr="003A2ADA" w:rsidRDefault="00021B31" w:rsidP="003A2ADA">
      <w:pPr>
        <w:widowControl/>
        <w:jc w:val="both"/>
        <w:rPr>
          <w:rFonts w:ascii="Times New Roman" w:hAnsi="Times New Roman"/>
          <w:sz w:val="24"/>
          <w:szCs w:val="24"/>
          <w:lang w:val="hu-HU" w:eastAsia="hu-HU"/>
        </w:rPr>
      </w:pPr>
    </w:p>
    <w:p w:rsidR="00021B31" w:rsidRPr="003A2ADA" w:rsidRDefault="00021B31" w:rsidP="003A2ADA">
      <w:pPr>
        <w:widowControl/>
        <w:jc w:val="both"/>
        <w:rPr>
          <w:rFonts w:ascii="Times New Roman" w:hAnsi="Times New Roman"/>
          <w:sz w:val="24"/>
          <w:szCs w:val="24"/>
          <w:lang w:val="hu-HU" w:eastAsia="hu-HU"/>
        </w:rPr>
      </w:pPr>
    </w:p>
    <w:p w:rsidR="00021B31" w:rsidRPr="003A2ADA" w:rsidRDefault="00021B31" w:rsidP="003A2ADA">
      <w:pPr>
        <w:widowControl/>
        <w:jc w:val="both"/>
        <w:rPr>
          <w:rFonts w:ascii="Times New Roman" w:hAnsi="Times New Roman"/>
          <w:sz w:val="24"/>
          <w:szCs w:val="24"/>
          <w:lang w:val="hu-HU"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021B31" w:rsidRPr="003A2ADA" w:rsidTr="003457A0"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NÉV</w:t>
            </w:r>
          </w:p>
        </w:tc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</w:p>
        </w:tc>
      </w:tr>
      <w:tr w:rsidR="00021B31" w:rsidRPr="003A2ADA" w:rsidTr="003457A0"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SCHMIEDT HENRIK</w:t>
            </w:r>
          </w:p>
        </w:tc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polgármester</w:t>
            </w:r>
          </w:p>
        </w:tc>
      </w:tr>
      <w:tr w:rsidR="00021B31" w:rsidRPr="003A2ADA" w:rsidTr="003457A0"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 xml:space="preserve">FUNKNÉ SMITOLA KATALIN </w:t>
            </w:r>
          </w:p>
        </w:tc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alpolgármester</w:t>
            </w:r>
          </w:p>
        </w:tc>
      </w:tr>
      <w:tr w:rsidR="00021B31" w:rsidRPr="003A2ADA" w:rsidTr="003457A0"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ANGHELYI ÁDÁM</w:t>
            </w:r>
          </w:p>
        </w:tc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képviselő</w:t>
            </w:r>
          </w:p>
        </w:tc>
      </w:tr>
      <w:tr w:rsidR="00021B31" w:rsidRPr="003A2ADA" w:rsidTr="003457A0"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CSIZMADIA ÁGNES</w:t>
            </w:r>
          </w:p>
        </w:tc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képviselő</w:t>
            </w:r>
          </w:p>
        </w:tc>
      </w:tr>
      <w:tr w:rsidR="00021B31" w:rsidRPr="003A2ADA" w:rsidTr="003457A0"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NÉMETH VIKTOR</w:t>
            </w:r>
          </w:p>
        </w:tc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képviselő</w:t>
            </w:r>
          </w:p>
        </w:tc>
      </w:tr>
      <w:tr w:rsidR="00021B31" w:rsidRPr="003A2ADA" w:rsidTr="003457A0">
        <w:tc>
          <w:tcPr>
            <w:tcW w:w="4606" w:type="dxa"/>
          </w:tcPr>
          <w:p w:rsidR="00021B31" w:rsidRPr="003457A0" w:rsidRDefault="00021B31" w:rsidP="00B7051A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OROSZ LAJOSNÉ</w:t>
            </w:r>
          </w:p>
        </w:tc>
        <w:tc>
          <w:tcPr>
            <w:tcW w:w="4606" w:type="dxa"/>
          </w:tcPr>
          <w:p w:rsidR="00021B31" w:rsidRPr="003457A0" w:rsidRDefault="00021B31" w:rsidP="00B7051A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képviselő</w:t>
            </w:r>
          </w:p>
        </w:tc>
      </w:tr>
      <w:tr w:rsidR="00021B31" w:rsidRPr="003A2ADA" w:rsidTr="003457A0"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RAFF TAMÁS</w:t>
            </w:r>
          </w:p>
        </w:tc>
        <w:tc>
          <w:tcPr>
            <w:tcW w:w="4606" w:type="dxa"/>
          </w:tcPr>
          <w:p w:rsidR="00021B31" w:rsidRPr="003457A0" w:rsidRDefault="00021B31" w:rsidP="003457A0">
            <w:pPr>
              <w:widowControl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3457A0">
              <w:rPr>
                <w:rFonts w:ascii="Times New Roman" w:hAnsi="Times New Roman"/>
                <w:sz w:val="24"/>
                <w:szCs w:val="24"/>
                <w:lang w:val="hu-HU" w:eastAsia="hu-HU"/>
              </w:rPr>
              <w:t>képviselő</w:t>
            </w:r>
          </w:p>
        </w:tc>
      </w:tr>
    </w:tbl>
    <w:p w:rsidR="00021B31" w:rsidRDefault="00021B31"/>
    <w:p w:rsidR="00021B31" w:rsidRDefault="00021B31"/>
    <w:sectPr w:rsidR="00021B31" w:rsidSect="00F17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7FE"/>
    <w:rsid w:val="00021B31"/>
    <w:rsid w:val="00081704"/>
    <w:rsid w:val="000C2D2C"/>
    <w:rsid w:val="000F2A58"/>
    <w:rsid w:val="000F4387"/>
    <w:rsid w:val="00154F83"/>
    <w:rsid w:val="0018327F"/>
    <w:rsid w:val="00273FF5"/>
    <w:rsid w:val="002E67FE"/>
    <w:rsid w:val="003457A0"/>
    <w:rsid w:val="003A2ADA"/>
    <w:rsid w:val="0048156A"/>
    <w:rsid w:val="0051042F"/>
    <w:rsid w:val="00586682"/>
    <w:rsid w:val="005D25A7"/>
    <w:rsid w:val="00621D1A"/>
    <w:rsid w:val="007679BC"/>
    <w:rsid w:val="008A234E"/>
    <w:rsid w:val="008D71DC"/>
    <w:rsid w:val="009A3245"/>
    <w:rsid w:val="00A13E05"/>
    <w:rsid w:val="00A46C7D"/>
    <w:rsid w:val="00A92D2F"/>
    <w:rsid w:val="00AC631D"/>
    <w:rsid w:val="00B7051A"/>
    <w:rsid w:val="00BD0939"/>
    <w:rsid w:val="00C32C5A"/>
    <w:rsid w:val="00CF35C9"/>
    <w:rsid w:val="00D64EB5"/>
    <w:rsid w:val="00D80010"/>
    <w:rsid w:val="00D8498D"/>
    <w:rsid w:val="00DD6D21"/>
    <w:rsid w:val="00E4120E"/>
    <w:rsid w:val="00E674B0"/>
    <w:rsid w:val="00EB7AFF"/>
    <w:rsid w:val="00F05BC7"/>
    <w:rsid w:val="00F1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7FE"/>
    <w:pPr>
      <w:widowControl w:val="0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2E67FE"/>
    <w:pPr>
      <w:ind w:left="241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E67FE"/>
    <w:rPr>
      <w:rFonts w:ascii="Times New Roman" w:hAnsi="Times New Roman" w:cs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99"/>
    <w:semiHidden/>
    <w:rsid w:val="002E67FE"/>
    <w:pPr>
      <w:ind w:left="104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E67FE"/>
    <w:rPr>
      <w:rFonts w:ascii="Times New Roman" w:hAnsi="Times New Roman" w:cs="Times New Roman"/>
      <w:lang w:val="en-US"/>
    </w:rPr>
  </w:style>
  <w:style w:type="table" w:styleId="TableGrid">
    <w:name w:val="Table Grid"/>
    <w:basedOn w:val="TableNormal"/>
    <w:uiPriority w:val="99"/>
    <w:rsid w:val="003A2AD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69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4</Pages>
  <Words>485</Words>
  <Characters>3347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anett</cp:lastModifiedBy>
  <cp:revision>7</cp:revision>
  <cp:lastPrinted>2023-02-17T09:28:00Z</cp:lastPrinted>
  <dcterms:created xsi:type="dcterms:W3CDTF">2023-02-17T09:20:00Z</dcterms:created>
  <dcterms:modified xsi:type="dcterms:W3CDTF">2023-02-17T09:29:00Z</dcterms:modified>
</cp:coreProperties>
</file>