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2BF" w:rsidRPr="003C66BE" w:rsidRDefault="00DA72BF" w:rsidP="001B7787">
      <w:pPr>
        <w:jc w:val="right"/>
        <w:rPr>
          <w:rFonts w:ascii="Times New Roman" w:hAnsi="Times New Roman"/>
          <w:b/>
          <w:sz w:val="24"/>
          <w:szCs w:val="24"/>
        </w:rPr>
      </w:pPr>
      <w:bookmarkStart w:id="0" w:name="_Hlk37137152"/>
      <w:r w:rsidRPr="003C66BE">
        <w:rPr>
          <w:rFonts w:ascii="Times New Roman" w:hAnsi="Times New Roman"/>
          <w:b/>
          <w:sz w:val="24"/>
          <w:szCs w:val="24"/>
        </w:rPr>
        <w:t>Rendelettervezet</w:t>
      </w:r>
    </w:p>
    <w:p w:rsidR="00DA72BF" w:rsidRDefault="00DA72BF" w:rsidP="000852A8">
      <w:pPr>
        <w:rPr>
          <w:rFonts w:ascii="Times New Roman" w:hAnsi="Times New Roman"/>
          <w:color w:val="auto"/>
          <w:sz w:val="24"/>
          <w:szCs w:val="24"/>
        </w:rPr>
      </w:pPr>
    </w:p>
    <w:p w:rsidR="00DA72BF" w:rsidRDefault="00DA72BF" w:rsidP="000852A8">
      <w:pPr>
        <w:rPr>
          <w:rFonts w:ascii="Times New Roman" w:hAnsi="Times New Roman"/>
          <w:color w:val="auto"/>
          <w:sz w:val="24"/>
          <w:szCs w:val="24"/>
        </w:rPr>
      </w:pPr>
    </w:p>
    <w:p w:rsidR="00DA72BF" w:rsidRDefault="00DA72BF" w:rsidP="000852A8">
      <w:pPr>
        <w:jc w:val="center"/>
        <w:rPr>
          <w:rFonts w:ascii="Times New Roman" w:hAnsi="Times New Roman"/>
          <w:b/>
          <w:sz w:val="24"/>
          <w:szCs w:val="24"/>
        </w:rPr>
      </w:pPr>
      <w:r w:rsidRPr="00552D29">
        <w:rPr>
          <w:rFonts w:ascii="Times New Roman" w:hAnsi="Times New Roman"/>
          <w:b/>
          <w:sz w:val="24"/>
          <w:szCs w:val="24"/>
        </w:rPr>
        <w:t>Nyúl Községi Önkormányzata Képviselő-testületének</w:t>
      </w:r>
    </w:p>
    <w:p w:rsidR="00DA72BF" w:rsidRPr="00552D29" w:rsidRDefault="00DA72BF" w:rsidP="000852A8">
      <w:pPr>
        <w:jc w:val="center"/>
        <w:rPr>
          <w:rFonts w:ascii="Times New Roman" w:hAnsi="Times New Roman"/>
          <w:b/>
          <w:sz w:val="24"/>
          <w:szCs w:val="24"/>
        </w:rPr>
      </w:pPr>
    </w:p>
    <w:p w:rsidR="00DA72BF" w:rsidRDefault="00DA72BF" w:rsidP="000852A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552D29">
        <w:rPr>
          <w:rFonts w:ascii="Times New Roman" w:hAnsi="Times New Roman"/>
          <w:b/>
          <w:sz w:val="24"/>
          <w:szCs w:val="24"/>
        </w:rPr>
        <w:t>/2021 (…</w:t>
      </w:r>
      <w:r>
        <w:rPr>
          <w:rFonts w:ascii="Times New Roman" w:hAnsi="Times New Roman"/>
          <w:b/>
          <w:sz w:val="24"/>
          <w:szCs w:val="24"/>
        </w:rPr>
        <w:t>…</w:t>
      </w:r>
      <w:r w:rsidRPr="00552D29">
        <w:rPr>
          <w:rFonts w:ascii="Times New Roman" w:hAnsi="Times New Roman"/>
          <w:b/>
          <w:sz w:val="24"/>
          <w:szCs w:val="24"/>
        </w:rPr>
        <w:t>..) rendelete</w:t>
      </w:r>
    </w:p>
    <w:p w:rsidR="00DA72BF" w:rsidRPr="00552D29" w:rsidRDefault="00DA72BF" w:rsidP="000852A8">
      <w:pPr>
        <w:jc w:val="center"/>
        <w:rPr>
          <w:rFonts w:ascii="Times New Roman" w:hAnsi="Times New Roman"/>
          <w:b/>
          <w:sz w:val="24"/>
          <w:szCs w:val="24"/>
        </w:rPr>
      </w:pPr>
    </w:p>
    <w:p w:rsidR="00DA72BF" w:rsidRPr="00872BE7" w:rsidRDefault="00DA72BF" w:rsidP="000852A8">
      <w:pPr>
        <w:jc w:val="center"/>
        <w:rPr>
          <w:rFonts w:ascii="Times New Roman" w:hAnsi="Times New Roman"/>
          <w:b/>
          <w:sz w:val="24"/>
          <w:szCs w:val="24"/>
        </w:rPr>
      </w:pPr>
      <w:r w:rsidRPr="00552D29">
        <w:rPr>
          <w:rFonts w:ascii="Times New Roman" w:hAnsi="Times New Roman"/>
          <w:b/>
          <w:sz w:val="24"/>
          <w:szCs w:val="24"/>
        </w:rPr>
        <w:t>a Helyi Építési Szabályzat módosításáról</w:t>
      </w:r>
    </w:p>
    <w:p w:rsidR="00DA72BF" w:rsidRPr="00872BE7" w:rsidRDefault="00DA72BF" w:rsidP="000852A8">
      <w:pPr>
        <w:jc w:val="center"/>
        <w:rPr>
          <w:rFonts w:ascii="Times New Roman" w:hAnsi="Times New Roman"/>
          <w:sz w:val="24"/>
          <w:szCs w:val="24"/>
        </w:rPr>
      </w:pPr>
    </w:p>
    <w:p w:rsidR="00DA72BF" w:rsidRDefault="00DA72BF" w:rsidP="000852A8">
      <w:pPr>
        <w:jc w:val="both"/>
        <w:rPr>
          <w:rFonts w:ascii="Times New Roman" w:hAnsi="Times New Roman"/>
          <w:sz w:val="24"/>
          <w:szCs w:val="24"/>
        </w:rPr>
      </w:pPr>
    </w:p>
    <w:p w:rsidR="00DA72BF" w:rsidRPr="00FC43D6" w:rsidRDefault="00DA72BF" w:rsidP="000852A8">
      <w:pPr>
        <w:jc w:val="both"/>
        <w:rPr>
          <w:rFonts w:ascii="Times New Roman" w:hAnsi="Times New Roman"/>
          <w:sz w:val="22"/>
          <w:szCs w:val="22"/>
        </w:rPr>
      </w:pPr>
      <w:r w:rsidRPr="00FC43D6">
        <w:rPr>
          <w:rFonts w:ascii="Times New Roman" w:hAnsi="Times New Roman"/>
          <w:sz w:val="22"/>
          <w:szCs w:val="22"/>
        </w:rPr>
        <w:t xml:space="preserve">Nyúl Község Polgármestere az épített környezet alakításáról és védelméről szóló 1997. évi LXXVIII. törvény 62. § (6) bekezdése 6. pontjában kapott felhatalmazás alapján, a Magyarország helyi önkormányzatairól szóló 2011. évi CLXXXIX. törvény 13. § (1) bekezdés 1. pontjában és az épített környezet alakításáról és védelméről szóló 1997. évi LXXVIII. törvény 6. § (1) bekezdésében meghatározott feladatkörében eljárva, a településfejlesztési koncepcióról, az integrált városfejlesztési stratégiáról és a településrendezési eszközökről, valamint egyes településrendezési sajátos jogintézményekről szóló 314/2012.(XI.8.)Kormányrendelet előírásai szerint, a Győr-Moson-Sopron Megyei Kormányhivatal Állami Főépítészi Iroda </w:t>
      </w:r>
      <w:r>
        <w:rPr>
          <w:rFonts w:ascii="Times New Roman" w:hAnsi="Times New Roman"/>
          <w:sz w:val="22"/>
          <w:szCs w:val="22"/>
        </w:rPr>
        <w:t xml:space="preserve">végső szakmai </w:t>
      </w:r>
      <w:r w:rsidRPr="00FC43D6">
        <w:rPr>
          <w:rFonts w:ascii="Times New Roman" w:hAnsi="Times New Roman"/>
          <w:sz w:val="22"/>
          <w:szCs w:val="22"/>
        </w:rPr>
        <w:t>véleményének kikérésével, figyelemmel  az élet-és vagyonbiztonságot veszélyeztető tömeges megbetegedést okozó SARS-COV-2 koronavírus világjárvány következményeinek elhárítása, a magyar állampolgárok egészségének és életének megóvása érdekében megalkotott, a veszélyhelyzet kihirdetéséről szóló 478/2020.(XI.3.) Kormányrendeletre tekintettel a katasztrófavédelemről és a hozzá kapcsolódó egyes törvények módosításáról szóló 2011.</w:t>
      </w:r>
      <w:r>
        <w:rPr>
          <w:rFonts w:ascii="Times New Roman" w:hAnsi="Times New Roman"/>
          <w:sz w:val="22"/>
          <w:szCs w:val="22"/>
        </w:rPr>
        <w:t xml:space="preserve"> </w:t>
      </w:r>
      <w:r w:rsidRPr="00FC43D6">
        <w:rPr>
          <w:rFonts w:ascii="Times New Roman" w:hAnsi="Times New Roman"/>
          <w:sz w:val="22"/>
          <w:szCs w:val="22"/>
        </w:rPr>
        <w:t>évi CXXVIII. törvény 46.</w:t>
      </w:r>
      <w:r>
        <w:rPr>
          <w:rFonts w:ascii="Times New Roman" w:hAnsi="Times New Roman"/>
          <w:sz w:val="22"/>
          <w:szCs w:val="22"/>
        </w:rPr>
        <w:t xml:space="preserve"> </w:t>
      </w:r>
      <w:r w:rsidRPr="00FC43D6">
        <w:rPr>
          <w:rFonts w:ascii="Times New Roman" w:hAnsi="Times New Roman"/>
          <w:sz w:val="22"/>
          <w:szCs w:val="22"/>
        </w:rPr>
        <w:t xml:space="preserve">§ (4) bekezdésében meghatározott feladatkörömben eljárva az alábbi rendeletet alkotom: </w:t>
      </w:r>
    </w:p>
    <w:p w:rsidR="00DA72BF" w:rsidRPr="00FC43D6" w:rsidRDefault="00DA72BF" w:rsidP="000852A8">
      <w:pPr>
        <w:jc w:val="both"/>
        <w:rPr>
          <w:rFonts w:ascii="Times New Roman" w:hAnsi="Times New Roman"/>
          <w:sz w:val="22"/>
          <w:szCs w:val="22"/>
        </w:rPr>
      </w:pPr>
    </w:p>
    <w:p w:rsidR="00DA72BF" w:rsidRPr="00FC43D6" w:rsidRDefault="00DA72BF" w:rsidP="000852A8">
      <w:pPr>
        <w:rPr>
          <w:rFonts w:ascii="Times New Roman" w:hAnsi="Times New Roman"/>
          <w:sz w:val="22"/>
          <w:szCs w:val="22"/>
        </w:rPr>
      </w:pPr>
    </w:p>
    <w:p w:rsidR="00DA72BF" w:rsidRPr="00FC43D6" w:rsidRDefault="00DA72BF" w:rsidP="000852A8">
      <w:pPr>
        <w:jc w:val="both"/>
        <w:rPr>
          <w:rFonts w:ascii="Times New Roman" w:hAnsi="Times New Roman"/>
          <w:sz w:val="22"/>
          <w:szCs w:val="22"/>
        </w:rPr>
      </w:pPr>
      <w:r w:rsidRPr="00FC43D6">
        <w:rPr>
          <w:rFonts w:ascii="Times New Roman" w:hAnsi="Times New Roman"/>
          <w:b/>
          <w:sz w:val="22"/>
          <w:szCs w:val="22"/>
        </w:rPr>
        <w:t xml:space="preserve">1. § </w:t>
      </w:r>
      <w:r w:rsidRPr="00FC43D6">
        <w:rPr>
          <w:rFonts w:ascii="Times New Roman" w:hAnsi="Times New Roman"/>
          <w:sz w:val="22"/>
          <w:szCs w:val="22"/>
        </w:rPr>
        <w:t>Nyúl Községi Önkormányzat Helyi Építési Szabályzatáról szóló 16/2019.(XII.09.) önkormányzati rendeletének (továbbiakban: R.) 1.§ (2) bekezdés c) és d) pontja helyére a következő rendelkezés lép:</w:t>
      </w:r>
    </w:p>
    <w:p w:rsidR="00DA72BF" w:rsidRPr="00FC43D6" w:rsidRDefault="00DA72BF" w:rsidP="000852A8">
      <w:pPr>
        <w:rPr>
          <w:rFonts w:ascii="Times New Roman" w:hAnsi="Times New Roman"/>
          <w:sz w:val="22"/>
          <w:szCs w:val="22"/>
        </w:rPr>
      </w:pPr>
    </w:p>
    <w:p w:rsidR="00DA72BF" w:rsidRPr="00FC43D6" w:rsidRDefault="00DA72BF" w:rsidP="000852A8">
      <w:pPr>
        <w:autoSpaceDE w:val="0"/>
        <w:autoSpaceDN w:val="0"/>
        <w:adjustRightInd w:val="0"/>
        <w:ind w:left="426" w:right="140" w:hanging="1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FC43D6">
        <w:rPr>
          <w:rFonts w:ascii="Times New Roman" w:hAnsi="Times New Roman"/>
          <w:sz w:val="22"/>
          <w:szCs w:val="22"/>
        </w:rPr>
        <w:t>„c</w:t>
      </w:r>
      <w:r w:rsidRPr="00FC43D6">
        <w:rPr>
          <w:rFonts w:ascii="Times New Roman" w:hAnsi="Times New Roman"/>
          <w:color w:val="auto"/>
          <w:sz w:val="22"/>
          <w:szCs w:val="22"/>
          <w:lang w:eastAsia="en-US"/>
        </w:rPr>
        <w:t xml:space="preserve">) 3. melléklet: Belterületi szabályozási tervlap: méretarány 1:2000, tervszám: SZAB-3, </w:t>
      </w:r>
    </w:p>
    <w:p w:rsidR="00DA72BF" w:rsidRPr="00FC43D6" w:rsidRDefault="00DA72BF" w:rsidP="000852A8">
      <w:pPr>
        <w:autoSpaceDE w:val="0"/>
        <w:autoSpaceDN w:val="0"/>
        <w:adjustRightInd w:val="0"/>
        <w:ind w:left="426" w:right="140" w:hanging="1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FC43D6">
        <w:rPr>
          <w:rFonts w:ascii="Times New Roman" w:hAnsi="Times New Roman"/>
          <w:color w:val="auto"/>
          <w:sz w:val="22"/>
          <w:szCs w:val="22"/>
          <w:lang w:eastAsia="en-US"/>
        </w:rPr>
        <w:t>munkaszám: TT-21301, dátum: 2021. április (továbbiakban szabályozási terv)</w:t>
      </w:r>
    </w:p>
    <w:p w:rsidR="00DA72BF" w:rsidRPr="00FC43D6" w:rsidRDefault="00DA72BF" w:rsidP="000852A8">
      <w:pPr>
        <w:autoSpaceDE w:val="0"/>
        <w:autoSpaceDN w:val="0"/>
        <w:adjustRightInd w:val="0"/>
        <w:ind w:left="426" w:right="140" w:hanging="1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FC43D6">
        <w:rPr>
          <w:rFonts w:ascii="Times New Roman" w:hAnsi="Times New Roman"/>
          <w:sz w:val="22"/>
          <w:szCs w:val="22"/>
        </w:rPr>
        <w:t>d</w:t>
      </w:r>
      <w:r w:rsidRPr="00FC43D6">
        <w:rPr>
          <w:rFonts w:ascii="Times New Roman" w:hAnsi="Times New Roman"/>
          <w:color w:val="auto"/>
          <w:sz w:val="22"/>
          <w:szCs w:val="22"/>
          <w:lang w:eastAsia="en-US"/>
        </w:rPr>
        <w:t xml:space="preserve">) 4. melléklet: Belterületi szabályozási tervlap: méretarány 1:2000, tervszám: SZAB-4, </w:t>
      </w:r>
    </w:p>
    <w:p w:rsidR="00DA72BF" w:rsidRPr="00FC43D6" w:rsidRDefault="00DA72BF" w:rsidP="000852A8">
      <w:pPr>
        <w:autoSpaceDE w:val="0"/>
        <w:autoSpaceDN w:val="0"/>
        <w:adjustRightInd w:val="0"/>
        <w:ind w:left="426" w:right="140" w:hanging="1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FC43D6">
        <w:rPr>
          <w:rFonts w:ascii="Times New Roman" w:hAnsi="Times New Roman"/>
          <w:color w:val="auto"/>
          <w:sz w:val="22"/>
          <w:szCs w:val="22"/>
          <w:lang w:eastAsia="en-US"/>
        </w:rPr>
        <w:t>munkaszám: TT-21301, dátum: 2021. április (továbbiakban szabályozási terv)”</w:t>
      </w:r>
    </w:p>
    <w:p w:rsidR="00DA72BF" w:rsidRPr="00FC43D6" w:rsidRDefault="00DA72BF" w:rsidP="000852A8">
      <w:pPr>
        <w:autoSpaceDE w:val="0"/>
        <w:autoSpaceDN w:val="0"/>
        <w:adjustRightInd w:val="0"/>
        <w:ind w:left="426" w:right="140" w:hanging="1"/>
        <w:rPr>
          <w:rFonts w:ascii="Times New Roman" w:hAnsi="Times New Roman"/>
          <w:color w:val="auto"/>
          <w:sz w:val="22"/>
          <w:szCs w:val="22"/>
          <w:lang w:eastAsia="en-US"/>
        </w:rPr>
      </w:pPr>
    </w:p>
    <w:p w:rsidR="00DA72BF" w:rsidRPr="00FC43D6" w:rsidRDefault="00DA72BF" w:rsidP="000852A8">
      <w:pPr>
        <w:autoSpaceDE w:val="0"/>
        <w:autoSpaceDN w:val="0"/>
        <w:adjustRightInd w:val="0"/>
        <w:ind w:left="426" w:right="850" w:hanging="1"/>
        <w:rPr>
          <w:rFonts w:ascii="Times New Roman" w:hAnsi="Times New Roman"/>
          <w:color w:val="auto"/>
          <w:sz w:val="22"/>
          <w:szCs w:val="22"/>
          <w:lang w:eastAsia="en-US"/>
        </w:rPr>
      </w:pPr>
    </w:p>
    <w:p w:rsidR="00DA72BF" w:rsidRPr="00FC43D6" w:rsidRDefault="00DA72BF" w:rsidP="000852A8">
      <w:pPr>
        <w:spacing w:line="259" w:lineRule="auto"/>
        <w:jc w:val="both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FC43D6">
        <w:rPr>
          <w:rFonts w:ascii="Times New Roman" w:hAnsi="Times New Roman"/>
          <w:b/>
          <w:sz w:val="22"/>
          <w:szCs w:val="22"/>
        </w:rPr>
        <w:t xml:space="preserve">2. § </w:t>
      </w:r>
      <w:r w:rsidRPr="00FC43D6">
        <w:rPr>
          <w:rFonts w:ascii="Times New Roman" w:hAnsi="Times New Roman"/>
          <w:color w:val="auto"/>
          <w:sz w:val="22"/>
          <w:szCs w:val="22"/>
          <w:lang w:eastAsia="en-US"/>
        </w:rPr>
        <w:t>A R. 3. melléklete helyére jelen rendelet 1. mellékletét képező TT-21301 munkaszámú SZAB-3/M3 szabályozási terv módosítás megnevezésű tervlapon jelölt „Módosítással érintett terület” tartalmával egységes szerkezetben összedolgozott terv lép.</w:t>
      </w:r>
    </w:p>
    <w:p w:rsidR="00DA72BF" w:rsidRPr="00FC43D6" w:rsidRDefault="00DA72BF" w:rsidP="000852A8">
      <w:pPr>
        <w:spacing w:line="259" w:lineRule="auto"/>
        <w:jc w:val="both"/>
        <w:rPr>
          <w:rFonts w:ascii="Times New Roman" w:hAnsi="Times New Roman"/>
          <w:color w:val="auto"/>
          <w:sz w:val="22"/>
          <w:szCs w:val="22"/>
          <w:lang w:eastAsia="en-US"/>
        </w:rPr>
      </w:pPr>
    </w:p>
    <w:p w:rsidR="00DA72BF" w:rsidRPr="00FC43D6" w:rsidRDefault="00DA72BF" w:rsidP="000852A8">
      <w:pPr>
        <w:spacing w:line="259" w:lineRule="auto"/>
        <w:jc w:val="both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FC43D6">
        <w:rPr>
          <w:rFonts w:ascii="Times New Roman" w:hAnsi="Times New Roman"/>
          <w:b/>
          <w:sz w:val="22"/>
          <w:szCs w:val="22"/>
        </w:rPr>
        <w:t xml:space="preserve">3. § </w:t>
      </w:r>
      <w:r w:rsidRPr="00FC43D6">
        <w:rPr>
          <w:rFonts w:ascii="Times New Roman" w:hAnsi="Times New Roman"/>
          <w:color w:val="auto"/>
          <w:sz w:val="22"/>
          <w:szCs w:val="22"/>
          <w:lang w:eastAsia="en-US"/>
        </w:rPr>
        <w:t>A R. 4. melléklete helyére jelen rendelet 2. mellékletét képező TT-21301 munkaszámú SZAB-3/M3 szabályozási terv módosítás megnevezésű tervlapon jelölt „Módosítással érintett terület” tartalmával egységes szerkezetben összedolgozott terv lép.</w:t>
      </w:r>
    </w:p>
    <w:p w:rsidR="00DA72BF" w:rsidRPr="00FC43D6" w:rsidRDefault="00DA72BF" w:rsidP="000852A8">
      <w:pPr>
        <w:spacing w:line="259" w:lineRule="auto"/>
        <w:jc w:val="both"/>
        <w:rPr>
          <w:rFonts w:ascii="Times New Roman" w:hAnsi="Times New Roman"/>
          <w:color w:val="auto"/>
          <w:sz w:val="22"/>
          <w:szCs w:val="22"/>
          <w:lang w:eastAsia="en-US"/>
        </w:rPr>
      </w:pPr>
    </w:p>
    <w:p w:rsidR="00DA72BF" w:rsidRPr="00FC43D6" w:rsidRDefault="00DA72BF" w:rsidP="000852A8">
      <w:pPr>
        <w:spacing w:line="259" w:lineRule="auto"/>
        <w:jc w:val="both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FC43D6">
        <w:rPr>
          <w:rFonts w:ascii="Times New Roman" w:hAnsi="Times New Roman"/>
          <w:b/>
          <w:sz w:val="22"/>
          <w:szCs w:val="22"/>
        </w:rPr>
        <w:t xml:space="preserve">4. § </w:t>
      </w:r>
      <w:r w:rsidRPr="00FC43D6">
        <w:rPr>
          <w:rFonts w:ascii="Times New Roman" w:hAnsi="Times New Roman"/>
          <w:color w:val="auto"/>
          <w:sz w:val="22"/>
          <w:szCs w:val="22"/>
          <w:lang w:eastAsia="en-US"/>
        </w:rPr>
        <w:t>Jelen rendelet 3. mellékletét képezi a TT-21301 munkaszámú SZAB-J/M3 szabályozási terv módosítás jelmagyarázat megnevezésű tervlap.</w:t>
      </w:r>
    </w:p>
    <w:p w:rsidR="00DA72BF" w:rsidRPr="00FC43D6" w:rsidRDefault="00DA72BF" w:rsidP="000852A8">
      <w:pPr>
        <w:spacing w:line="259" w:lineRule="auto"/>
        <w:jc w:val="both"/>
        <w:rPr>
          <w:rFonts w:ascii="Times New Roman" w:hAnsi="Times New Roman"/>
          <w:color w:val="auto"/>
          <w:sz w:val="22"/>
          <w:szCs w:val="22"/>
          <w:lang w:eastAsia="en-US"/>
        </w:rPr>
      </w:pPr>
    </w:p>
    <w:p w:rsidR="00DA72BF" w:rsidRPr="00FC43D6" w:rsidRDefault="00DA72BF" w:rsidP="000852A8">
      <w:pPr>
        <w:jc w:val="both"/>
        <w:rPr>
          <w:rFonts w:ascii="Times New Roman" w:hAnsi="Times New Roman"/>
          <w:bCs/>
          <w:sz w:val="22"/>
          <w:szCs w:val="22"/>
        </w:rPr>
      </w:pPr>
    </w:p>
    <w:p w:rsidR="00DA72BF" w:rsidRPr="00FC43D6" w:rsidRDefault="00DA72BF" w:rsidP="000852A8">
      <w:pPr>
        <w:jc w:val="both"/>
        <w:rPr>
          <w:rFonts w:ascii="Times New Roman" w:hAnsi="Times New Roman"/>
          <w:b/>
          <w:sz w:val="22"/>
          <w:szCs w:val="22"/>
        </w:rPr>
      </w:pPr>
      <w:r w:rsidRPr="00FC43D6">
        <w:rPr>
          <w:rFonts w:ascii="Times New Roman" w:hAnsi="Times New Roman"/>
          <w:b/>
          <w:sz w:val="22"/>
          <w:szCs w:val="22"/>
        </w:rPr>
        <w:t xml:space="preserve">5. § </w:t>
      </w:r>
      <w:r w:rsidRPr="00FC43D6">
        <w:rPr>
          <w:rFonts w:ascii="Times New Roman" w:hAnsi="Times New Roman"/>
          <w:bCs/>
          <w:sz w:val="22"/>
          <w:szCs w:val="22"/>
        </w:rPr>
        <w:t>A R. 12.§ (3) h) pontja hatályát veszti.</w:t>
      </w:r>
    </w:p>
    <w:p w:rsidR="00DA72BF" w:rsidRPr="00FC43D6" w:rsidRDefault="00DA72BF" w:rsidP="000852A8">
      <w:pPr>
        <w:jc w:val="both"/>
        <w:rPr>
          <w:rFonts w:ascii="Times New Roman" w:hAnsi="Times New Roman"/>
          <w:bCs/>
          <w:sz w:val="22"/>
          <w:szCs w:val="22"/>
        </w:rPr>
      </w:pPr>
    </w:p>
    <w:p w:rsidR="00DA72BF" w:rsidRPr="00FC43D6" w:rsidRDefault="00DA72BF" w:rsidP="000852A8">
      <w:pPr>
        <w:jc w:val="both"/>
        <w:rPr>
          <w:rFonts w:ascii="Times New Roman" w:hAnsi="Times New Roman"/>
          <w:bCs/>
          <w:sz w:val="22"/>
          <w:szCs w:val="22"/>
        </w:rPr>
      </w:pPr>
      <w:r w:rsidRPr="00FC43D6">
        <w:rPr>
          <w:rFonts w:ascii="Times New Roman" w:hAnsi="Times New Roman"/>
          <w:b/>
          <w:sz w:val="22"/>
          <w:szCs w:val="22"/>
        </w:rPr>
        <w:t>6</w:t>
      </w:r>
      <w:r w:rsidRPr="00FC43D6">
        <w:rPr>
          <w:rFonts w:ascii="Times New Roman" w:hAnsi="Times New Roman"/>
          <w:bCs/>
          <w:sz w:val="22"/>
          <w:szCs w:val="22"/>
        </w:rPr>
        <w:t>.§ A R. 21.§ (10) és (11) bekezdése hatályát veszti.</w:t>
      </w:r>
    </w:p>
    <w:p w:rsidR="00DA72BF" w:rsidRPr="00FC43D6" w:rsidRDefault="00DA72BF" w:rsidP="000852A8">
      <w:pPr>
        <w:jc w:val="both"/>
        <w:rPr>
          <w:rFonts w:ascii="Times New Roman" w:hAnsi="Times New Roman"/>
          <w:bCs/>
          <w:sz w:val="22"/>
          <w:szCs w:val="22"/>
        </w:rPr>
      </w:pPr>
    </w:p>
    <w:p w:rsidR="00DA72BF" w:rsidRPr="00FC43D6" w:rsidRDefault="00DA72BF" w:rsidP="000852A8">
      <w:pPr>
        <w:jc w:val="both"/>
        <w:rPr>
          <w:rFonts w:ascii="Times New Roman" w:hAnsi="Times New Roman"/>
          <w:bCs/>
          <w:sz w:val="22"/>
          <w:szCs w:val="22"/>
        </w:rPr>
      </w:pPr>
    </w:p>
    <w:p w:rsidR="00DA72BF" w:rsidRPr="00FC43D6" w:rsidRDefault="00DA72BF" w:rsidP="000852A8">
      <w:pPr>
        <w:jc w:val="both"/>
        <w:rPr>
          <w:rFonts w:ascii="Times New Roman" w:hAnsi="Times New Roman"/>
          <w:sz w:val="22"/>
          <w:szCs w:val="22"/>
        </w:rPr>
      </w:pPr>
      <w:bookmarkStart w:id="1" w:name="_Hlk11328704"/>
      <w:r w:rsidRPr="00FC43D6">
        <w:rPr>
          <w:rFonts w:ascii="Times New Roman" w:hAnsi="Times New Roman"/>
          <w:b/>
          <w:sz w:val="22"/>
          <w:szCs w:val="22"/>
        </w:rPr>
        <w:t>7.§</w:t>
      </w:r>
      <w:r>
        <w:rPr>
          <w:rFonts w:ascii="Times New Roman" w:hAnsi="Times New Roman"/>
          <w:sz w:val="22"/>
          <w:szCs w:val="22"/>
        </w:rPr>
        <w:t xml:space="preserve"> Ezen </w:t>
      </w:r>
      <w:r w:rsidRPr="00FC43D6">
        <w:rPr>
          <w:rFonts w:ascii="Times New Roman" w:hAnsi="Times New Roman"/>
          <w:sz w:val="22"/>
          <w:szCs w:val="22"/>
        </w:rPr>
        <w:t>rendelet kihirdetését követő napon lép hatályba, és a hatálybalépését követő napon hatályát veszti.</w:t>
      </w:r>
      <w:bookmarkEnd w:id="1"/>
    </w:p>
    <w:p w:rsidR="00DA72BF" w:rsidRPr="00FC43D6" w:rsidRDefault="00DA72BF" w:rsidP="000852A8">
      <w:pPr>
        <w:rPr>
          <w:rFonts w:ascii="Times New Roman" w:hAnsi="Times New Roman"/>
          <w:sz w:val="22"/>
          <w:szCs w:val="22"/>
        </w:rPr>
      </w:pPr>
    </w:p>
    <w:p w:rsidR="00DA72BF" w:rsidRPr="00FC43D6" w:rsidRDefault="00DA72BF" w:rsidP="000852A8">
      <w:pPr>
        <w:rPr>
          <w:rFonts w:ascii="Times New Roman" w:hAnsi="Times New Roman"/>
          <w:sz w:val="22"/>
          <w:szCs w:val="22"/>
        </w:rPr>
      </w:pPr>
    </w:p>
    <w:p w:rsidR="00DA72BF" w:rsidRPr="00FC43D6" w:rsidRDefault="00DA72BF" w:rsidP="000852A8">
      <w:pPr>
        <w:rPr>
          <w:rFonts w:ascii="Times New Roman" w:hAnsi="Times New Roman"/>
          <w:sz w:val="22"/>
          <w:szCs w:val="22"/>
        </w:rPr>
      </w:pPr>
      <w:r w:rsidRPr="00FC43D6">
        <w:rPr>
          <w:rFonts w:ascii="Times New Roman" w:hAnsi="Times New Roman"/>
          <w:sz w:val="22"/>
          <w:szCs w:val="22"/>
        </w:rPr>
        <w:t>Nyúl, 2021. ………….</w:t>
      </w:r>
    </w:p>
    <w:p w:rsidR="00DA72BF" w:rsidRPr="00FC43D6" w:rsidRDefault="00DA72BF" w:rsidP="000852A8">
      <w:pPr>
        <w:rPr>
          <w:rFonts w:ascii="Times New Roman" w:hAnsi="Times New Roman"/>
          <w:sz w:val="22"/>
          <w:szCs w:val="22"/>
        </w:rPr>
      </w:pPr>
    </w:p>
    <w:p w:rsidR="00DA72BF" w:rsidRPr="00FC43D6" w:rsidRDefault="00DA72BF" w:rsidP="000852A8">
      <w:pPr>
        <w:rPr>
          <w:rFonts w:ascii="Times New Roman" w:hAnsi="Times New Roman"/>
          <w:sz w:val="22"/>
          <w:szCs w:val="22"/>
        </w:rPr>
      </w:pPr>
    </w:p>
    <w:p w:rsidR="00DA72BF" w:rsidRPr="00FC43D6" w:rsidRDefault="00DA72BF" w:rsidP="000852A8">
      <w:pPr>
        <w:rPr>
          <w:rFonts w:ascii="Times New Roman" w:hAnsi="Times New Roman"/>
          <w:sz w:val="22"/>
          <w:szCs w:val="22"/>
        </w:rPr>
      </w:pPr>
    </w:p>
    <w:p w:rsidR="00DA72BF" w:rsidRPr="00FC43D6" w:rsidRDefault="00DA72BF" w:rsidP="000852A8">
      <w:pPr>
        <w:rPr>
          <w:rFonts w:ascii="Times New Roman" w:hAnsi="Times New Roman"/>
          <w:sz w:val="22"/>
          <w:szCs w:val="22"/>
        </w:rPr>
      </w:pPr>
      <w:r w:rsidRPr="00FC43D6">
        <w:rPr>
          <w:rFonts w:ascii="Times New Roman" w:hAnsi="Times New Roman"/>
          <w:sz w:val="22"/>
          <w:szCs w:val="22"/>
        </w:rPr>
        <w:tab/>
        <w:t>…………………………….</w:t>
      </w:r>
      <w:r w:rsidRPr="00FC43D6">
        <w:rPr>
          <w:rFonts w:ascii="Times New Roman" w:hAnsi="Times New Roman"/>
          <w:sz w:val="22"/>
          <w:szCs w:val="22"/>
        </w:rPr>
        <w:tab/>
      </w:r>
      <w:r w:rsidRPr="00FC43D6">
        <w:rPr>
          <w:rFonts w:ascii="Times New Roman" w:hAnsi="Times New Roman"/>
          <w:sz w:val="22"/>
          <w:szCs w:val="22"/>
        </w:rPr>
        <w:tab/>
      </w:r>
      <w:r w:rsidRPr="00FC43D6">
        <w:rPr>
          <w:rFonts w:ascii="Times New Roman" w:hAnsi="Times New Roman"/>
          <w:sz w:val="22"/>
          <w:szCs w:val="22"/>
        </w:rPr>
        <w:tab/>
        <w:t>…………………………</w:t>
      </w:r>
    </w:p>
    <w:p w:rsidR="00DA72BF" w:rsidRPr="00FC43D6" w:rsidRDefault="00DA72BF" w:rsidP="000852A8">
      <w:pPr>
        <w:rPr>
          <w:rFonts w:ascii="Times New Roman" w:hAnsi="Times New Roman"/>
          <w:sz w:val="22"/>
          <w:szCs w:val="22"/>
        </w:rPr>
      </w:pPr>
      <w:r w:rsidRPr="00FC43D6">
        <w:rPr>
          <w:rFonts w:ascii="Times New Roman" w:hAnsi="Times New Roman"/>
          <w:sz w:val="22"/>
          <w:szCs w:val="22"/>
        </w:rPr>
        <w:tab/>
      </w:r>
      <w:r w:rsidRPr="00FC43D6">
        <w:rPr>
          <w:rFonts w:ascii="Times New Roman" w:hAnsi="Times New Roman"/>
          <w:sz w:val="22"/>
          <w:szCs w:val="22"/>
        </w:rPr>
        <w:tab/>
        <w:t>polgármester</w:t>
      </w:r>
      <w:r w:rsidRPr="00FC43D6">
        <w:rPr>
          <w:rFonts w:ascii="Times New Roman" w:hAnsi="Times New Roman"/>
          <w:sz w:val="22"/>
          <w:szCs w:val="22"/>
        </w:rPr>
        <w:tab/>
      </w:r>
      <w:r w:rsidRPr="00FC43D6">
        <w:rPr>
          <w:rFonts w:ascii="Times New Roman" w:hAnsi="Times New Roman"/>
          <w:sz w:val="22"/>
          <w:szCs w:val="22"/>
        </w:rPr>
        <w:tab/>
      </w:r>
      <w:r w:rsidRPr="00FC43D6">
        <w:rPr>
          <w:rFonts w:ascii="Times New Roman" w:hAnsi="Times New Roman"/>
          <w:sz w:val="22"/>
          <w:szCs w:val="22"/>
        </w:rPr>
        <w:tab/>
      </w:r>
      <w:r w:rsidRPr="00FC43D6">
        <w:rPr>
          <w:rFonts w:ascii="Times New Roman" w:hAnsi="Times New Roman"/>
          <w:sz w:val="22"/>
          <w:szCs w:val="22"/>
        </w:rPr>
        <w:tab/>
      </w:r>
      <w:r w:rsidRPr="00FC43D6">
        <w:rPr>
          <w:rFonts w:ascii="Times New Roman" w:hAnsi="Times New Roman"/>
          <w:sz w:val="22"/>
          <w:szCs w:val="22"/>
        </w:rPr>
        <w:tab/>
        <w:t xml:space="preserve"> jegyző</w:t>
      </w:r>
    </w:p>
    <w:p w:rsidR="00DA72BF" w:rsidRPr="00FC43D6" w:rsidRDefault="00DA72BF" w:rsidP="000852A8">
      <w:pPr>
        <w:rPr>
          <w:rFonts w:ascii="Times New Roman" w:hAnsi="Times New Roman"/>
          <w:sz w:val="22"/>
          <w:szCs w:val="22"/>
        </w:rPr>
      </w:pPr>
    </w:p>
    <w:p w:rsidR="00DA72BF" w:rsidRPr="00FC43D6" w:rsidRDefault="00DA72BF" w:rsidP="000852A8">
      <w:pPr>
        <w:rPr>
          <w:rFonts w:ascii="Times New Roman" w:hAnsi="Times New Roman"/>
          <w:sz w:val="22"/>
          <w:szCs w:val="22"/>
        </w:rPr>
      </w:pPr>
    </w:p>
    <w:p w:rsidR="00DA72BF" w:rsidRPr="00FC43D6" w:rsidRDefault="00DA72BF" w:rsidP="000852A8">
      <w:pPr>
        <w:rPr>
          <w:rFonts w:ascii="Times New Roman" w:hAnsi="Times New Roman"/>
          <w:sz w:val="22"/>
          <w:szCs w:val="22"/>
        </w:rPr>
      </w:pPr>
      <w:r w:rsidRPr="00FC43D6">
        <w:rPr>
          <w:rFonts w:ascii="Times New Roman" w:hAnsi="Times New Roman"/>
          <w:sz w:val="22"/>
          <w:szCs w:val="22"/>
        </w:rPr>
        <w:t>Ez a rendelet ………………… kihirdetve.</w:t>
      </w:r>
    </w:p>
    <w:p w:rsidR="00DA72BF" w:rsidRPr="00FC43D6" w:rsidRDefault="00DA72BF" w:rsidP="000852A8">
      <w:pPr>
        <w:ind w:left="4248" w:firstLine="708"/>
        <w:rPr>
          <w:rFonts w:ascii="Times New Roman" w:hAnsi="Times New Roman"/>
          <w:sz w:val="22"/>
          <w:szCs w:val="22"/>
        </w:rPr>
      </w:pPr>
      <w:r w:rsidRPr="00FC43D6">
        <w:rPr>
          <w:rFonts w:ascii="Times New Roman" w:hAnsi="Times New Roman"/>
          <w:sz w:val="22"/>
          <w:szCs w:val="22"/>
        </w:rPr>
        <w:t>……………………….</w:t>
      </w:r>
    </w:p>
    <w:p w:rsidR="00DA72BF" w:rsidRPr="00FC43D6" w:rsidRDefault="00DA72BF" w:rsidP="000852A8">
      <w:pPr>
        <w:ind w:left="4956" w:firstLine="708"/>
        <w:rPr>
          <w:rFonts w:ascii="Times New Roman" w:hAnsi="Times New Roman"/>
          <w:sz w:val="22"/>
          <w:szCs w:val="22"/>
        </w:rPr>
      </w:pPr>
      <w:r w:rsidRPr="00FC43D6">
        <w:rPr>
          <w:rFonts w:ascii="Times New Roman" w:hAnsi="Times New Roman"/>
          <w:sz w:val="22"/>
          <w:szCs w:val="22"/>
        </w:rPr>
        <w:t>jegyző</w:t>
      </w:r>
      <w:bookmarkEnd w:id="0"/>
    </w:p>
    <w:p w:rsidR="00DA72BF" w:rsidRPr="00FC43D6" w:rsidRDefault="00DA72BF">
      <w:pPr>
        <w:rPr>
          <w:rFonts w:ascii="Times New Roman" w:hAnsi="Times New Roman"/>
          <w:b/>
          <w:sz w:val="22"/>
          <w:szCs w:val="22"/>
        </w:rPr>
      </w:pPr>
    </w:p>
    <w:sectPr w:rsidR="00DA72BF" w:rsidRPr="00FC43D6" w:rsidSect="001B7787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2BF" w:rsidRDefault="00DA72BF">
      <w:r>
        <w:separator/>
      </w:r>
    </w:p>
  </w:endnote>
  <w:endnote w:type="continuationSeparator" w:id="0">
    <w:p w:rsidR="00DA72BF" w:rsidRDefault="00DA7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vantGarGotBk_PF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2BF" w:rsidRDefault="00DA72BF" w:rsidP="00F320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72BF" w:rsidRDefault="00DA72BF" w:rsidP="001B77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2BF" w:rsidRDefault="00DA72BF" w:rsidP="00F320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A72BF" w:rsidRDefault="00DA72BF" w:rsidP="001B77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2BF" w:rsidRDefault="00DA72BF">
      <w:r>
        <w:separator/>
      </w:r>
    </w:p>
  </w:footnote>
  <w:footnote w:type="continuationSeparator" w:id="0">
    <w:p w:rsidR="00DA72BF" w:rsidRDefault="00DA72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52A8"/>
    <w:rsid w:val="00002843"/>
    <w:rsid w:val="000852A8"/>
    <w:rsid w:val="00122A98"/>
    <w:rsid w:val="0015030A"/>
    <w:rsid w:val="001B7787"/>
    <w:rsid w:val="002D6B99"/>
    <w:rsid w:val="003C66BE"/>
    <w:rsid w:val="00425B47"/>
    <w:rsid w:val="00476C08"/>
    <w:rsid w:val="0053021B"/>
    <w:rsid w:val="00552D29"/>
    <w:rsid w:val="005C2857"/>
    <w:rsid w:val="006109E8"/>
    <w:rsid w:val="006A3405"/>
    <w:rsid w:val="007223C0"/>
    <w:rsid w:val="0078258F"/>
    <w:rsid w:val="00872BE7"/>
    <w:rsid w:val="00AF6DE6"/>
    <w:rsid w:val="00B535BA"/>
    <w:rsid w:val="00B76C7E"/>
    <w:rsid w:val="00BE1FC6"/>
    <w:rsid w:val="00C66994"/>
    <w:rsid w:val="00C77AF5"/>
    <w:rsid w:val="00CC2558"/>
    <w:rsid w:val="00D37EA7"/>
    <w:rsid w:val="00DA72BF"/>
    <w:rsid w:val="00DC0257"/>
    <w:rsid w:val="00F3206D"/>
    <w:rsid w:val="00FC4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2A8"/>
    <w:rPr>
      <w:rFonts w:ascii="AvantGarGotBk_PFL" w:eastAsia="Times New Roman" w:hAnsi="AvantGarGotBk_PFL"/>
      <w:color w:val="000000"/>
      <w:sz w:val="1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B77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76C08"/>
    <w:rPr>
      <w:rFonts w:ascii="AvantGarGotBk_PFL" w:hAnsi="AvantGarGotBk_PFL" w:cs="Times New Roman"/>
      <w:color w:val="000000"/>
      <w:sz w:val="20"/>
      <w:szCs w:val="20"/>
    </w:rPr>
  </w:style>
  <w:style w:type="character" w:styleId="PageNumber">
    <w:name w:val="page number"/>
    <w:basedOn w:val="DefaultParagraphFont"/>
    <w:uiPriority w:val="99"/>
    <w:rsid w:val="001B778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370</Words>
  <Characters>2556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Rendelettervezet</dc:title>
  <dc:subject/>
  <dc:creator>Eszter Németh</dc:creator>
  <cp:keywords/>
  <dc:description/>
  <cp:lastModifiedBy>anett</cp:lastModifiedBy>
  <cp:revision>9</cp:revision>
  <dcterms:created xsi:type="dcterms:W3CDTF">2021-04-28T11:13:00Z</dcterms:created>
  <dcterms:modified xsi:type="dcterms:W3CDTF">2021-04-28T12:29:00Z</dcterms:modified>
</cp:coreProperties>
</file>